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D3" w:rsidRDefault="00917CD3" w:rsidP="00917CD3">
      <w:pPr>
        <w:pStyle w:val="Cmsor1"/>
        <w:numPr>
          <w:ilvl w:val="0"/>
          <w:numId w:val="0"/>
        </w:numPr>
        <w:spacing w:line="276" w:lineRule="auto"/>
      </w:pPr>
      <w:r>
        <w:t>Olvasólecke időigénye: 5 perc, készítette: Kürtösi Zsófia</w:t>
      </w:r>
    </w:p>
    <w:p w:rsidR="00917CD3" w:rsidRPr="0084259A" w:rsidRDefault="00917CD3" w:rsidP="001251FB">
      <w:pPr>
        <w:pStyle w:val="Cmsor1"/>
        <w:numPr>
          <w:ilvl w:val="0"/>
          <w:numId w:val="0"/>
        </w:numPr>
        <w:spacing w:line="276" w:lineRule="auto"/>
        <w:rPr>
          <w:caps/>
        </w:rPr>
      </w:pPr>
      <w:r>
        <w:rPr>
          <w:caps/>
        </w:rPr>
        <w:t>GLOBALIZÁCIÓ HATÁSA A FOGLALKOZTATÁSRA</w:t>
      </w:r>
      <w:r w:rsidR="001251FB">
        <w:rPr>
          <w:caps/>
        </w:rPr>
        <w:t xml:space="preserve"> és az emberi erőforrás menedzsmentre</w:t>
      </w:r>
    </w:p>
    <w:p w:rsidR="00917CD3" w:rsidRDefault="00917CD3" w:rsidP="001251FB">
      <w:pPr>
        <w:autoSpaceDE w:val="0"/>
        <w:autoSpaceDN w:val="0"/>
        <w:adjustRightInd w:val="0"/>
        <w:spacing w:line="276" w:lineRule="auto"/>
        <w:ind w:firstLine="0"/>
      </w:pPr>
      <w:r w:rsidRPr="00CA3D79">
        <w:t xml:space="preserve">A </w:t>
      </w:r>
      <w:r w:rsidRPr="00CA3D79">
        <w:rPr>
          <w:b/>
        </w:rPr>
        <w:t>globalizáció</w:t>
      </w:r>
      <w:r w:rsidRPr="00CA3D79">
        <w:t xml:space="preserve"> nem csak a termékek/szolgáltatások piacát alakította át, hanem a </w:t>
      </w:r>
      <w:r w:rsidRPr="00CA3D79">
        <w:rPr>
          <w:b/>
        </w:rPr>
        <w:t>munkaerőpiacot</w:t>
      </w:r>
      <w:r w:rsidRPr="00CA3D79">
        <w:t xml:space="preserve"> is. Miközben a népesség világszinten nő, a foglalkoztatás növekedése ennél jóval kisebb mértékű. Egyes szkeptikus elképzelések szerint meglepően kevés ember (a munkaképes lakosság 20%-a) elegendő lesz ahhoz, hogy lendületben tartsa a világgazda</w:t>
      </w:r>
      <w:r>
        <w:t>ságot (Martin – Schumann 1998).</w:t>
      </w:r>
    </w:p>
    <w:p w:rsidR="00917CD3" w:rsidRPr="00C40C8B" w:rsidRDefault="00917CD3" w:rsidP="001251FB">
      <w:pPr>
        <w:pStyle w:val="Cmsor1"/>
        <w:spacing w:line="276" w:lineRule="auto"/>
      </w:pPr>
      <w:r w:rsidRPr="00C40C8B">
        <w:t>A</w:t>
      </w:r>
      <w:r>
        <w:t xml:space="preserve"> közvetlen külföldi beruházások</w:t>
      </w:r>
    </w:p>
    <w:p w:rsidR="00917CD3" w:rsidRDefault="00917CD3" w:rsidP="001251FB">
      <w:pPr>
        <w:autoSpaceDE w:val="0"/>
        <w:autoSpaceDN w:val="0"/>
        <w:adjustRightInd w:val="0"/>
        <w:spacing w:line="276" w:lineRule="auto"/>
      </w:pPr>
      <w:r w:rsidRPr="00CA3D79">
        <w:t xml:space="preserve">A globalizáció hatására bővül a nemzetközi kereskedelem (pl. az alacsonyabb fejlettségű országokkal), továbbá nő a vállalatok </w:t>
      </w:r>
      <w:r w:rsidRPr="00CA3D79">
        <w:rPr>
          <w:b/>
        </w:rPr>
        <w:t>közvetlen külföldi beruházása</w:t>
      </w:r>
      <w:r w:rsidR="001251FB">
        <w:rPr>
          <w:b/>
        </w:rPr>
        <w:t>,</w:t>
      </w:r>
      <w:r w:rsidRPr="00CA3D79">
        <w:t xml:space="preserve"> illetve tevékenységkiszervezése is (Falusné 1999). A költségleszorítás miatt a szervezetek egy része termelését (annak munkaigényes részét) azokba az országokba helyezi, ahol a munkaerő jóval olcsóbb. A tevékenységkiszervezést (outsourcing-ot) nem csak az alacsony bérköltségek, hanem a szakemberhiány is motiválhatja. Az alacsony bérköltség ugyanakkor önmagában kevéssé vonzó, megfelelő munkatermelékenység is szükséges ahhoz, hogy a szervezetek a külföldi befektetések, outsourcing mellett döntsenek. Ez a folyamat elsősorban a képzetlen, vagy alacsonyan képzett munkaerő iránt csökkenti a keresletet a fejlett országokban, míg a magasan képzettek iránt viszonylagos keresletnövelés tapasztalható. A közvetlen beruházásoknak nem csak a munkaerő keresletére, hanem a bérszínvonalra is hatása van: a fejlett országokban az alacsony képzettséget igénylő munkakörökben relatíve csökken az elérhető jövedelem, ugyanakkor ez a hatás nem túl jelentős (Falusné 1999). A közvetlen külföldi beruházás a bérszínvonal mellett a bérarányokra is hat: csökken a képzetlen és nő a képzett dolgozók kereseti lehetősége.</w:t>
      </w:r>
    </w:p>
    <w:p w:rsidR="00917CD3" w:rsidRDefault="00917CD3" w:rsidP="001251FB">
      <w:pPr>
        <w:autoSpaceDE w:val="0"/>
        <w:autoSpaceDN w:val="0"/>
        <w:adjustRightInd w:val="0"/>
        <w:spacing w:line="276" w:lineRule="auto"/>
      </w:pPr>
    </w:p>
    <w:p w:rsidR="00917CD3" w:rsidRDefault="00917CD3" w:rsidP="001251FB">
      <w:pPr>
        <w:pBdr>
          <w:left w:val="single" w:sz="24" w:space="4" w:color="BFBFBF" w:themeColor="background1" w:themeShade="BF"/>
        </w:pBdr>
        <w:autoSpaceDE w:val="0"/>
        <w:autoSpaceDN w:val="0"/>
        <w:adjustRightInd w:val="0"/>
        <w:spacing w:line="276" w:lineRule="auto"/>
        <w:ind w:left="284" w:firstLine="425"/>
        <w:rPr>
          <w:sz w:val="20"/>
          <w:szCs w:val="20"/>
        </w:rPr>
      </w:pPr>
      <w:r>
        <w:rPr>
          <w:sz w:val="20"/>
          <w:szCs w:val="20"/>
        </w:rPr>
        <w:t>Ellenirányú folyamatok is tapasztalhatók, a gyártók mérlegelik, melyik a hatékonyabb, kevésbé költséges termelés: ha érdemes a piachoz közelebb hozni a terméket és nem drágább robotokkal, mint élőmunkával előállítani azt, akkor ezt a megoldást választják majd. Az Adidas 2016-ban bejelentette, hogy termelőüzemei egy részét visszahozza Európába és az USÁ-ba. Ezekben a Speedfactory-nak nevezett, szinte teljesen automatizált gyárakban a termelés alapvetően a robottechnológiára épül majd, bár 160 embernek is terveznek munkát adni pl. a németországi üzemben.</w:t>
      </w:r>
    </w:p>
    <w:p w:rsidR="00917CD3" w:rsidRPr="00685324" w:rsidRDefault="00917CD3" w:rsidP="001251FB">
      <w:pPr>
        <w:pBdr>
          <w:left w:val="single" w:sz="24" w:space="4" w:color="BFBFBF" w:themeColor="background1" w:themeShade="BF"/>
        </w:pBdr>
        <w:autoSpaceDE w:val="0"/>
        <w:autoSpaceDN w:val="0"/>
        <w:adjustRightInd w:val="0"/>
        <w:spacing w:line="276" w:lineRule="auto"/>
        <w:ind w:left="284" w:firstLine="425"/>
        <w:rPr>
          <w:i/>
          <w:sz w:val="20"/>
          <w:szCs w:val="20"/>
        </w:rPr>
      </w:pPr>
      <w:r w:rsidRPr="00685324">
        <w:rPr>
          <w:i/>
          <w:sz w:val="20"/>
          <w:szCs w:val="20"/>
        </w:rPr>
        <w:t>Forrás: http://index.hu/gazdasag/2016/05/25/az_adidas_husz_ev_utan_ujra_cipouzemet_nyit_nemetorszagban/</w:t>
      </w:r>
    </w:p>
    <w:p w:rsidR="00917CD3" w:rsidRPr="00C40C8B" w:rsidRDefault="00917CD3" w:rsidP="001251FB">
      <w:pPr>
        <w:pStyle w:val="Cmsor1"/>
        <w:spacing w:line="276" w:lineRule="auto"/>
      </w:pPr>
      <w:r w:rsidRPr="00C40C8B">
        <w:t>A</w:t>
      </w:r>
      <w:r>
        <w:t xml:space="preserve"> nemzetközi kereskedelem kiszélesedése</w:t>
      </w:r>
    </w:p>
    <w:p w:rsidR="00917CD3" w:rsidRPr="00CA3D79" w:rsidRDefault="00917CD3" w:rsidP="001251FB">
      <w:pPr>
        <w:autoSpaceDE w:val="0"/>
        <w:autoSpaceDN w:val="0"/>
        <w:adjustRightInd w:val="0"/>
        <w:spacing w:line="276" w:lineRule="auto"/>
      </w:pPr>
      <w:r w:rsidRPr="00CA3D79">
        <w:t xml:space="preserve">A globalizáció másik hatása, </w:t>
      </w:r>
      <w:r w:rsidRPr="00CA3D79">
        <w:rPr>
          <w:b/>
        </w:rPr>
        <w:t>a nemzetközi kereskedelem kiszélesedése</w:t>
      </w:r>
      <w:r w:rsidRPr="00CA3D79">
        <w:t xml:space="preserve"> szintén az alacsonyan képzett munkaerő iránti kereslet csökkenését eredményezi a fejlett országokban, ugyanakkor ennek mértéke vitatott (Rodrik 2011). Míg a legtöbb kutatás szerint az alacsony munkabérű országokból származó import miatti munkahelymegszűnés a fejlett országokban elhanyagolható mértékű, mások kutatások arra figyelmeztetnek, hogy ez a hatás korántsem annyira kicsi és az ilyen országokkal folytatott kereskedelem </w:t>
      </w:r>
      <w:r>
        <w:t>bővülésének</w:t>
      </w:r>
      <w:r w:rsidRPr="00CA3D79">
        <w:t xml:space="preserve"> további növekedés várható (Falusné 1999, 22.o.) Ezzel párhuzamosan megnő ugyanezen munkaerő keresletének rugalmassága, ami a jobban szóródó </w:t>
      </w:r>
      <w:r w:rsidRPr="00CA3D79">
        <w:lastRenderedPageBreak/>
        <w:t>bérköltségekben, illetve a ledolgozott órák volatilitásába nyilvánulhat meg (Rodrik 2011). „A kereskedelmi szempontból nyílt munkaerőpiacokon a munkakereslet rövid távú fluktuációja a képzettségi csoportok között és azokon belül a munkabérek és a foglalkoztatás tekintetében nagymértékű egyenlőtlenségeket eredményez” (Rodik, 2011, p. 324). A külkereskedelem ugyanakkor nem egyformán érinti az egyes gazdasági ágakat. Általában az iparra, annak egyes területeire (az alacsony bérűekre) gyakorol negatív hatást, míg a szolgáltatásokra kisebb, elhanyagolható a befolyása.</w:t>
      </w:r>
    </w:p>
    <w:p w:rsidR="00917CD3" w:rsidRDefault="00917CD3" w:rsidP="001251FB">
      <w:pPr>
        <w:pStyle w:val="PHDszveg"/>
        <w:spacing w:line="276" w:lineRule="auto"/>
        <w:rPr>
          <w:sz w:val="22"/>
          <w:szCs w:val="22"/>
        </w:rPr>
      </w:pPr>
      <w:r w:rsidRPr="00946118">
        <w:rPr>
          <w:b/>
          <w:sz w:val="22"/>
          <w:szCs w:val="22"/>
        </w:rPr>
        <w:t>A globalizáció következtében tehát</w:t>
      </w:r>
      <w:r w:rsidRPr="00CA3D79">
        <w:rPr>
          <w:sz w:val="22"/>
          <w:szCs w:val="22"/>
        </w:rPr>
        <w:t xml:space="preserve"> a kereskedelem kiszélesedésének és a közvetlen beruházásoknak az eredményeként az alacsony képzettséget igénylő munkahelyek visszaszorulnak, a képzetlenek relatíve alacsonyabb bérekkel, növekvő munkanélküliséggel, hosszabb munka nélkül töltött periódusokkal, nagyobb bizonytalansággal szembesülnek. A bérkülönbségek gyorsuló ütemben nőnek (az USÁ-ban ez a folyamat a hetvenes évek elején kezdődött), a legalacsonyabb keresetűek relatív, de sokszor abszolút helyzete is romlik, elszegényednek (Falusné 1999, p. 23). Ennek okai nem csak a globalizációban, hanem pl. a gyengülő szakszervezetekben, vagy a műszaki fejlődésben is keresendők. </w:t>
      </w:r>
    </w:p>
    <w:p w:rsidR="00917CD3" w:rsidRPr="0082708B" w:rsidRDefault="00917CD3" w:rsidP="001251FB">
      <w:pPr>
        <w:pStyle w:val="Cmsor1"/>
        <w:spacing w:line="276" w:lineRule="auto"/>
      </w:pPr>
      <w:r w:rsidRPr="0082708B">
        <w:t>A globalizáció hatása a nemzetközi emberi erőforrás menedzsmentre</w:t>
      </w:r>
    </w:p>
    <w:p w:rsidR="00917CD3" w:rsidRDefault="00917CD3" w:rsidP="001251FB">
      <w:pPr>
        <w:pStyle w:val="PHDszveg"/>
        <w:spacing w:line="276" w:lineRule="auto"/>
        <w:rPr>
          <w:sz w:val="22"/>
          <w:szCs w:val="22"/>
        </w:rPr>
      </w:pPr>
      <w:r w:rsidRPr="0082708B">
        <w:rPr>
          <w:sz w:val="22"/>
          <w:szCs w:val="22"/>
        </w:rPr>
        <w:t>A globalizáció</w:t>
      </w:r>
      <w:r>
        <w:rPr>
          <w:sz w:val="22"/>
          <w:szCs w:val="22"/>
        </w:rPr>
        <w:t>val a HRM feladatai egyrészt bővülnek a nemzetközi emberi erőforrás menedzsment feladataival, hiszen az alacsonyabb bérköltségű országokba való áttelepülés ill. leányvállalat-létrehozás esetén szükség van részben az ottani munkaerő, részben az expatok (expatriates - kiküldöttek) menedzselésére (az expatok esetén pl. toborzására, kiválasztására, a célország kultúrájához való illesztésére, a hazatelepülés menedzselésére stb.).</w:t>
      </w:r>
    </w:p>
    <w:p w:rsidR="00917CD3" w:rsidRDefault="00917CD3" w:rsidP="001251FB">
      <w:pPr>
        <w:pStyle w:val="PHDszveg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 globalizálódó gazdaságban a munkaerő áramlásával a munkaerő sokszínűbbé válik, különböző kultúrájú, vallású emberek együttműködését kell elősegíteni a HRM-nek igazodva a vállalati célokhoz.</w:t>
      </w:r>
    </w:p>
    <w:p w:rsidR="00917CD3" w:rsidRDefault="00917CD3" w:rsidP="001251FB">
      <w:pPr>
        <w:pStyle w:val="PHDszveg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 globalizációval a tehetséges munkaerőért folyó verseny is nemzetközivé válik, amire azoknak a cégeknek/szervezeteknek is fel kell készülni, akik nem feltétlenül tevékenykednek a nemzetközi piacon (ld. pl. orvoselvándorlás</w:t>
      </w:r>
      <w:r w:rsidR="001251FB">
        <w:rPr>
          <w:sz w:val="22"/>
          <w:szCs w:val="22"/>
        </w:rPr>
        <w:t>, informatikusok hiánya</w:t>
      </w:r>
      <w:r>
        <w:rPr>
          <w:sz w:val="22"/>
          <w:szCs w:val="22"/>
        </w:rPr>
        <w:t>).</w:t>
      </w:r>
    </w:p>
    <w:p w:rsidR="00917CD3" w:rsidRPr="0082708B" w:rsidRDefault="00917CD3" w:rsidP="001251FB">
      <w:pPr>
        <w:pStyle w:val="PHDszveg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 globalizációval nő a verseny, ami költségcsökkentésre készteti a vállalatokat, ez pedig közvetlenül is érintheti a HRM területét: olcsóbban, hatékonyabban kell megoldani az emberi erőforrás menedzselését.</w:t>
      </w:r>
    </w:p>
    <w:p w:rsidR="001251FB" w:rsidRPr="00C40C8B" w:rsidRDefault="001251FB" w:rsidP="001251FB">
      <w:pPr>
        <w:pStyle w:val="Irodalom"/>
      </w:pPr>
      <w:r w:rsidRPr="00C40C8B">
        <w:rPr>
          <w:b/>
        </w:rPr>
        <w:t>Irodalom</w:t>
      </w:r>
    </w:p>
    <w:p w:rsidR="001251FB" w:rsidRPr="008F425A" w:rsidRDefault="001251FB" w:rsidP="001251FB">
      <w:pPr>
        <w:autoSpaceDE w:val="0"/>
        <w:autoSpaceDN w:val="0"/>
        <w:adjustRightInd w:val="0"/>
        <w:spacing w:after="120"/>
        <w:ind w:left="567" w:hanging="567"/>
        <w:rPr>
          <w:color w:val="000000"/>
        </w:rPr>
      </w:pPr>
      <w:r w:rsidRPr="008F425A">
        <w:rPr>
          <w:color w:val="000000"/>
        </w:rPr>
        <w:t xml:space="preserve">Falusné Szikra K. (1999): Globalizáció és munkapiac, különös tekintettel a magasan fejlett országokra, </w:t>
      </w:r>
      <w:r w:rsidRPr="008F425A">
        <w:rPr>
          <w:i/>
          <w:iCs/>
          <w:color w:val="000000"/>
        </w:rPr>
        <w:t>Közgazdasági Szemle</w:t>
      </w:r>
      <w:r w:rsidRPr="008F425A">
        <w:rPr>
          <w:color w:val="000000"/>
        </w:rPr>
        <w:t xml:space="preserve">, 46. évf. 1. szám, pp. 20-34. </w:t>
      </w:r>
    </w:p>
    <w:p w:rsidR="001251FB" w:rsidRDefault="001251FB" w:rsidP="001251FB">
      <w:pPr>
        <w:spacing w:after="120"/>
        <w:ind w:left="426" w:hanging="426"/>
      </w:pPr>
      <w:r w:rsidRPr="008F425A">
        <w:t xml:space="preserve">Martin, H.-P. – Schumann, H. (1998): </w:t>
      </w:r>
      <w:r w:rsidRPr="008F425A">
        <w:rPr>
          <w:i/>
        </w:rPr>
        <w:t>A globalizáció csapdája. Támadás a demokrácia és a jólét ellen.</w:t>
      </w:r>
      <w:r w:rsidRPr="008F425A">
        <w:t xml:space="preserve"> Budapest, Perfekt Kiadó</w:t>
      </w:r>
    </w:p>
    <w:p w:rsidR="001251FB" w:rsidRPr="008F425A" w:rsidRDefault="001251FB" w:rsidP="001251FB">
      <w:pPr>
        <w:pStyle w:val="Default"/>
        <w:spacing w:after="120"/>
        <w:ind w:left="567" w:hanging="567"/>
        <w:jc w:val="both"/>
        <w:rPr>
          <w:sz w:val="22"/>
          <w:szCs w:val="22"/>
        </w:rPr>
      </w:pPr>
      <w:r w:rsidRPr="008F425A">
        <w:rPr>
          <w:sz w:val="22"/>
          <w:szCs w:val="22"/>
        </w:rPr>
        <w:t xml:space="preserve">Rodrik, D. (2011): A kereskedelem hatása a munkapiacokra és a munkavállalói viszonyokra, pp. 325-330. In: Scheiring Gábor – Boda </w:t>
      </w:r>
      <w:r>
        <w:rPr>
          <w:sz w:val="22"/>
          <w:szCs w:val="22"/>
        </w:rPr>
        <w:t>Z</w:t>
      </w:r>
      <w:r w:rsidRPr="008F425A">
        <w:rPr>
          <w:sz w:val="22"/>
          <w:szCs w:val="22"/>
        </w:rPr>
        <w:t xml:space="preserve">solt (szerk.): </w:t>
      </w:r>
      <w:r w:rsidRPr="008F425A">
        <w:rPr>
          <w:i/>
          <w:iCs/>
          <w:sz w:val="22"/>
          <w:szCs w:val="22"/>
        </w:rPr>
        <w:t xml:space="preserve">Globalizáció és fejlődés </w:t>
      </w:r>
      <w:r w:rsidRPr="008F425A">
        <w:rPr>
          <w:sz w:val="22"/>
          <w:szCs w:val="22"/>
        </w:rPr>
        <w:t>(szöveggyűjtemény). Budapest, Új Mandátum Könyvkiadó (pp. 312-332)</w:t>
      </w:r>
    </w:p>
    <w:p w:rsidR="00457108" w:rsidRDefault="00457108">
      <w:pPr>
        <w:spacing w:after="200" w:line="276" w:lineRule="auto"/>
        <w:ind w:firstLine="0"/>
        <w:jc w:val="left"/>
      </w:pPr>
      <w:r>
        <w:br w:type="page"/>
      </w:r>
    </w:p>
    <w:p w:rsidR="001251FB" w:rsidRPr="008F425A" w:rsidRDefault="00457108" w:rsidP="001251FB">
      <w:pPr>
        <w:spacing w:after="120"/>
        <w:ind w:left="426" w:hanging="426"/>
      </w:pPr>
      <w:r>
        <w:rPr>
          <w:noProof/>
        </w:rPr>
        <w:lastRenderedPageBreak/>
        <w:drawing>
          <wp:inline distT="0" distB="0" distL="0" distR="0">
            <wp:extent cx="5760720" cy="3237429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51FB" w:rsidRPr="008F4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4236A"/>
    <w:multiLevelType w:val="multilevel"/>
    <w:tmpl w:val="198A34A6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91908D5"/>
    <w:multiLevelType w:val="singleLevel"/>
    <w:tmpl w:val="1BF6F14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D3"/>
    <w:rsid w:val="001251FB"/>
    <w:rsid w:val="00457108"/>
    <w:rsid w:val="006E4E55"/>
    <w:rsid w:val="00917CD3"/>
    <w:rsid w:val="00F2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7C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6E4E55"/>
    <w:pPr>
      <w:keepNext/>
      <w:numPr>
        <w:numId w:val="9"/>
      </w:numPr>
      <w:spacing w:before="480" w:after="240"/>
      <w:jc w:val="left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6E4E55"/>
    <w:pPr>
      <w:keepNext/>
      <w:numPr>
        <w:ilvl w:val="1"/>
        <w:numId w:val="9"/>
      </w:numPr>
      <w:spacing w:before="240" w:after="120"/>
      <w:outlineLvl w:val="1"/>
    </w:pPr>
    <w:rPr>
      <w:i/>
    </w:rPr>
  </w:style>
  <w:style w:type="paragraph" w:styleId="Cmsor3">
    <w:name w:val="heading 3"/>
    <w:basedOn w:val="Norml"/>
    <w:next w:val="Norml"/>
    <w:link w:val="Cmsor3Char"/>
    <w:qFormat/>
    <w:rsid w:val="006E4E55"/>
    <w:pPr>
      <w:keepNext/>
      <w:numPr>
        <w:ilvl w:val="2"/>
        <w:numId w:val="9"/>
      </w:numPr>
      <w:tabs>
        <w:tab w:val="left" w:pos="3402"/>
      </w:tabs>
      <w:spacing w:after="120"/>
      <w:outlineLvl w:val="2"/>
    </w:pPr>
  </w:style>
  <w:style w:type="paragraph" w:styleId="Cmsor4">
    <w:name w:val="heading 4"/>
    <w:basedOn w:val="Norml"/>
    <w:next w:val="Norml"/>
    <w:link w:val="Cmsor4Char"/>
    <w:qFormat/>
    <w:rsid w:val="006E4E55"/>
    <w:pPr>
      <w:keepNext/>
      <w:numPr>
        <w:ilvl w:val="3"/>
        <w:numId w:val="9"/>
      </w:numPr>
      <w:ind w:right="3506"/>
      <w:outlineLvl w:val="3"/>
    </w:pPr>
  </w:style>
  <w:style w:type="paragraph" w:styleId="Cmsor5">
    <w:name w:val="heading 5"/>
    <w:basedOn w:val="Norml"/>
    <w:next w:val="Norml"/>
    <w:link w:val="Cmsor5Char"/>
    <w:qFormat/>
    <w:rsid w:val="006E4E55"/>
    <w:pPr>
      <w:keepNext/>
      <w:numPr>
        <w:ilvl w:val="4"/>
        <w:numId w:val="9"/>
      </w:numPr>
      <w:ind w:right="3081"/>
      <w:outlineLvl w:val="4"/>
    </w:pPr>
  </w:style>
  <w:style w:type="paragraph" w:styleId="Cmsor6">
    <w:name w:val="heading 6"/>
    <w:basedOn w:val="Norml"/>
    <w:next w:val="Norml"/>
    <w:link w:val="Cmsor6Char"/>
    <w:qFormat/>
    <w:rsid w:val="006E4E55"/>
    <w:pPr>
      <w:keepNext/>
      <w:numPr>
        <w:ilvl w:val="5"/>
        <w:numId w:val="9"/>
      </w:numPr>
      <w:ind w:right="2656"/>
      <w:outlineLvl w:val="5"/>
    </w:pPr>
  </w:style>
  <w:style w:type="paragraph" w:styleId="Cmsor7">
    <w:name w:val="heading 7"/>
    <w:basedOn w:val="Norml"/>
    <w:next w:val="Norml"/>
    <w:link w:val="Cmsor7Char"/>
    <w:qFormat/>
    <w:rsid w:val="006E4E55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6E4E55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6E4E55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iemeltinfo">
    <w:name w:val="Kiemelt_info"/>
    <w:basedOn w:val="Norml"/>
    <w:qFormat/>
    <w:rsid w:val="006E4E55"/>
    <w:pPr>
      <w:widowControl w:val="0"/>
      <w:pBdr>
        <w:left w:val="single" w:sz="24" w:space="4" w:color="A6A6A6"/>
      </w:pBdr>
      <w:autoSpaceDE w:val="0"/>
      <w:autoSpaceDN w:val="0"/>
      <w:adjustRightInd w:val="0"/>
      <w:spacing w:before="120" w:line="276" w:lineRule="auto"/>
      <w:ind w:left="284" w:firstLine="0"/>
    </w:pPr>
    <w:rPr>
      <w:sz w:val="20"/>
      <w:szCs w:val="20"/>
    </w:rPr>
  </w:style>
  <w:style w:type="character" w:customStyle="1" w:styleId="Cmsor1Char">
    <w:name w:val="Címsor 1 Char"/>
    <w:basedOn w:val="Bekezdsalapbettpusa"/>
    <w:link w:val="Cmsor1"/>
    <w:rsid w:val="006E4E55"/>
    <w:rPr>
      <w:rFonts w:ascii="Times New Roman" w:eastAsia="Times New Roman" w:hAnsi="Times New Roman" w:cs="Times New Roman"/>
      <w:b/>
      <w:lang w:eastAsia="hu-HU"/>
    </w:rPr>
  </w:style>
  <w:style w:type="character" w:customStyle="1" w:styleId="Cmsor2Char">
    <w:name w:val="Címsor 2 Char"/>
    <w:basedOn w:val="Bekezdsalapbettpusa"/>
    <w:link w:val="Cmsor2"/>
    <w:rsid w:val="006E4E55"/>
    <w:rPr>
      <w:rFonts w:ascii="Times New Roman" w:eastAsia="Times New Roman" w:hAnsi="Times New Roman" w:cs="Times New Roman"/>
      <w:i/>
      <w:lang w:eastAsia="hu-HU"/>
    </w:rPr>
  </w:style>
  <w:style w:type="character" w:customStyle="1" w:styleId="Cmsor3Char">
    <w:name w:val="Címsor 3 Char"/>
    <w:basedOn w:val="Bekezdsalapbettpusa"/>
    <w:link w:val="Cmsor3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4Char">
    <w:name w:val="Címsor 4 Char"/>
    <w:basedOn w:val="Bekezdsalapbettpusa"/>
    <w:link w:val="Cmsor4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5Char">
    <w:name w:val="Címsor 5 Char"/>
    <w:basedOn w:val="Bekezdsalapbettpusa"/>
    <w:link w:val="Cmsor5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6Char">
    <w:name w:val="Címsor 6 Char"/>
    <w:basedOn w:val="Bekezdsalapbettpusa"/>
    <w:link w:val="Cmsor6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7Char">
    <w:name w:val="Címsor 7 Char"/>
    <w:basedOn w:val="Bekezdsalapbettpusa"/>
    <w:link w:val="Cmsor7"/>
    <w:rsid w:val="006E4E55"/>
    <w:rPr>
      <w:rFonts w:ascii="Arial" w:eastAsia="Times New Roman" w:hAnsi="Arial" w:cs="Times New Roman"/>
      <w:sz w:val="20"/>
      <w:lang w:eastAsia="hu-HU"/>
    </w:rPr>
  </w:style>
  <w:style w:type="character" w:customStyle="1" w:styleId="Cmsor8Char">
    <w:name w:val="Címsor 8 Char"/>
    <w:basedOn w:val="Bekezdsalapbettpusa"/>
    <w:link w:val="Cmsor8"/>
    <w:rsid w:val="006E4E55"/>
    <w:rPr>
      <w:rFonts w:ascii="Arial" w:eastAsia="Times New Roman" w:hAnsi="Arial" w:cs="Times New Roman"/>
      <w:i/>
      <w:sz w:val="20"/>
      <w:lang w:eastAsia="hu-HU"/>
    </w:rPr>
  </w:style>
  <w:style w:type="character" w:customStyle="1" w:styleId="Cmsor9Char">
    <w:name w:val="Címsor 9 Char"/>
    <w:basedOn w:val="Bekezdsalapbettpusa"/>
    <w:link w:val="Cmsor9"/>
    <w:rsid w:val="006E4E55"/>
    <w:rPr>
      <w:rFonts w:ascii="Arial" w:eastAsia="Times New Roman" w:hAnsi="Arial" w:cs="Times New Roman"/>
      <w:b/>
      <w:i/>
      <w:sz w:val="18"/>
      <w:lang w:eastAsia="hu-HU"/>
    </w:rPr>
  </w:style>
  <w:style w:type="paragraph" w:styleId="Kpalrs">
    <w:name w:val="caption"/>
    <w:basedOn w:val="Norml"/>
    <w:next w:val="Norml"/>
    <w:qFormat/>
    <w:rsid w:val="006E4E55"/>
    <w:pPr>
      <w:ind w:firstLine="0"/>
    </w:pPr>
    <w:rPr>
      <w:sz w:val="20"/>
    </w:rPr>
  </w:style>
  <w:style w:type="paragraph" w:styleId="Listaszerbekezds">
    <w:name w:val="List Paragraph"/>
    <w:basedOn w:val="Norml"/>
    <w:uiPriority w:val="34"/>
    <w:qFormat/>
    <w:rsid w:val="006E4E55"/>
    <w:pPr>
      <w:ind w:left="720"/>
      <w:contextualSpacing/>
    </w:pPr>
  </w:style>
  <w:style w:type="paragraph" w:styleId="Idzet">
    <w:name w:val="Quote"/>
    <w:basedOn w:val="Szvegtrzs2"/>
    <w:next w:val="Norml"/>
    <w:link w:val="IdzetChar"/>
    <w:uiPriority w:val="29"/>
    <w:qFormat/>
    <w:rsid w:val="006E4E55"/>
    <w:pPr>
      <w:pBdr>
        <w:left w:val="single" w:sz="24" w:space="4" w:color="C0C0C0"/>
      </w:pBdr>
      <w:spacing w:after="0" w:line="276" w:lineRule="auto"/>
      <w:ind w:firstLine="0"/>
    </w:pPr>
    <w:rPr>
      <w:sz w:val="20"/>
      <w:szCs w:val="20"/>
    </w:rPr>
  </w:style>
  <w:style w:type="character" w:customStyle="1" w:styleId="IdzetChar">
    <w:name w:val="Idézet Char"/>
    <w:basedOn w:val="Bekezdsalapbettpusa"/>
    <w:link w:val="Idzet"/>
    <w:uiPriority w:val="29"/>
    <w:rsid w:val="006E4E5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E4E5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E4E55"/>
    <w:rPr>
      <w:rFonts w:ascii="Times New Roman" w:hAnsi="Times New Roman"/>
      <w:lang w:eastAsia="hu-HU"/>
    </w:rPr>
  </w:style>
  <w:style w:type="paragraph" w:customStyle="1" w:styleId="PHDszveg">
    <w:name w:val="PHD szöveg"/>
    <w:basedOn w:val="Norml"/>
    <w:link w:val="PHDszvegChar"/>
    <w:rsid w:val="00917CD3"/>
    <w:pPr>
      <w:spacing w:line="360" w:lineRule="auto"/>
    </w:pPr>
    <w:rPr>
      <w:sz w:val="24"/>
      <w:szCs w:val="18"/>
    </w:rPr>
  </w:style>
  <w:style w:type="character" w:customStyle="1" w:styleId="PHDszvegChar">
    <w:name w:val="PHD szöveg Char"/>
    <w:link w:val="PHDszveg"/>
    <w:rsid w:val="00917CD3"/>
    <w:rPr>
      <w:rFonts w:ascii="Times New Roman" w:eastAsia="Times New Roman" w:hAnsi="Times New Roman" w:cs="Times New Roman"/>
      <w:sz w:val="24"/>
      <w:szCs w:val="18"/>
      <w:lang w:eastAsia="hu-HU"/>
    </w:rPr>
  </w:style>
  <w:style w:type="paragraph" w:customStyle="1" w:styleId="Irodalom">
    <w:name w:val="Irodalom"/>
    <w:basedOn w:val="Norml"/>
    <w:rsid w:val="001251FB"/>
    <w:pPr>
      <w:keepNext/>
      <w:spacing w:before="480" w:after="240"/>
      <w:ind w:firstLine="0"/>
      <w:jc w:val="center"/>
    </w:pPr>
    <w:rPr>
      <w:i/>
    </w:rPr>
  </w:style>
  <w:style w:type="character" w:styleId="Hiperhivatkozs">
    <w:name w:val="Hyperlink"/>
    <w:rsid w:val="001251FB"/>
    <w:rPr>
      <w:color w:val="0000FF"/>
      <w:u w:val="single"/>
    </w:rPr>
  </w:style>
  <w:style w:type="paragraph" w:customStyle="1" w:styleId="Default">
    <w:name w:val="Default"/>
    <w:rsid w:val="001251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571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7108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7C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6E4E55"/>
    <w:pPr>
      <w:keepNext/>
      <w:numPr>
        <w:numId w:val="9"/>
      </w:numPr>
      <w:spacing w:before="480" w:after="240"/>
      <w:jc w:val="left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6E4E55"/>
    <w:pPr>
      <w:keepNext/>
      <w:numPr>
        <w:ilvl w:val="1"/>
        <w:numId w:val="9"/>
      </w:numPr>
      <w:spacing w:before="240" w:after="120"/>
      <w:outlineLvl w:val="1"/>
    </w:pPr>
    <w:rPr>
      <w:i/>
    </w:rPr>
  </w:style>
  <w:style w:type="paragraph" w:styleId="Cmsor3">
    <w:name w:val="heading 3"/>
    <w:basedOn w:val="Norml"/>
    <w:next w:val="Norml"/>
    <w:link w:val="Cmsor3Char"/>
    <w:qFormat/>
    <w:rsid w:val="006E4E55"/>
    <w:pPr>
      <w:keepNext/>
      <w:numPr>
        <w:ilvl w:val="2"/>
        <w:numId w:val="9"/>
      </w:numPr>
      <w:tabs>
        <w:tab w:val="left" w:pos="3402"/>
      </w:tabs>
      <w:spacing w:after="120"/>
      <w:outlineLvl w:val="2"/>
    </w:pPr>
  </w:style>
  <w:style w:type="paragraph" w:styleId="Cmsor4">
    <w:name w:val="heading 4"/>
    <w:basedOn w:val="Norml"/>
    <w:next w:val="Norml"/>
    <w:link w:val="Cmsor4Char"/>
    <w:qFormat/>
    <w:rsid w:val="006E4E55"/>
    <w:pPr>
      <w:keepNext/>
      <w:numPr>
        <w:ilvl w:val="3"/>
        <w:numId w:val="9"/>
      </w:numPr>
      <w:ind w:right="3506"/>
      <w:outlineLvl w:val="3"/>
    </w:pPr>
  </w:style>
  <w:style w:type="paragraph" w:styleId="Cmsor5">
    <w:name w:val="heading 5"/>
    <w:basedOn w:val="Norml"/>
    <w:next w:val="Norml"/>
    <w:link w:val="Cmsor5Char"/>
    <w:qFormat/>
    <w:rsid w:val="006E4E55"/>
    <w:pPr>
      <w:keepNext/>
      <w:numPr>
        <w:ilvl w:val="4"/>
        <w:numId w:val="9"/>
      </w:numPr>
      <w:ind w:right="3081"/>
      <w:outlineLvl w:val="4"/>
    </w:pPr>
  </w:style>
  <w:style w:type="paragraph" w:styleId="Cmsor6">
    <w:name w:val="heading 6"/>
    <w:basedOn w:val="Norml"/>
    <w:next w:val="Norml"/>
    <w:link w:val="Cmsor6Char"/>
    <w:qFormat/>
    <w:rsid w:val="006E4E55"/>
    <w:pPr>
      <w:keepNext/>
      <w:numPr>
        <w:ilvl w:val="5"/>
        <w:numId w:val="9"/>
      </w:numPr>
      <w:ind w:right="2656"/>
      <w:outlineLvl w:val="5"/>
    </w:pPr>
  </w:style>
  <w:style w:type="paragraph" w:styleId="Cmsor7">
    <w:name w:val="heading 7"/>
    <w:basedOn w:val="Norml"/>
    <w:next w:val="Norml"/>
    <w:link w:val="Cmsor7Char"/>
    <w:qFormat/>
    <w:rsid w:val="006E4E55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6E4E55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6E4E55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iemeltinfo">
    <w:name w:val="Kiemelt_info"/>
    <w:basedOn w:val="Norml"/>
    <w:qFormat/>
    <w:rsid w:val="006E4E55"/>
    <w:pPr>
      <w:widowControl w:val="0"/>
      <w:pBdr>
        <w:left w:val="single" w:sz="24" w:space="4" w:color="A6A6A6"/>
      </w:pBdr>
      <w:autoSpaceDE w:val="0"/>
      <w:autoSpaceDN w:val="0"/>
      <w:adjustRightInd w:val="0"/>
      <w:spacing w:before="120" w:line="276" w:lineRule="auto"/>
      <w:ind w:left="284" w:firstLine="0"/>
    </w:pPr>
    <w:rPr>
      <w:sz w:val="20"/>
      <w:szCs w:val="20"/>
    </w:rPr>
  </w:style>
  <w:style w:type="character" w:customStyle="1" w:styleId="Cmsor1Char">
    <w:name w:val="Címsor 1 Char"/>
    <w:basedOn w:val="Bekezdsalapbettpusa"/>
    <w:link w:val="Cmsor1"/>
    <w:rsid w:val="006E4E55"/>
    <w:rPr>
      <w:rFonts w:ascii="Times New Roman" w:eastAsia="Times New Roman" w:hAnsi="Times New Roman" w:cs="Times New Roman"/>
      <w:b/>
      <w:lang w:eastAsia="hu-HU"/>
    </w:rPr>
  </w:style>
  <w:style w:type="character" w:customStyle="1" w:styleId="Cmsor2Char">
    <w:name w:val="Címsor 2 Char"/>
    <w:basedOn w:val="Bekezdsalapbettpusa"/>
    <w:link w:val="Cmsor2"/>
    <w:rsid w:val="006E4E55"/>
    <w:rPr>
      <w:rFonts w:ascii="Times New Roman" w:eastAsia="Times New Roman" w:hAnsi="Times New Roman" w:cs="Times New Roman"/>
      <w:i/>
      <w:lang w:eastAsia="hu-HU"/>
    </w:rPr>
  </w:style>
  <w:style w:type="character" w:customStyle="1" w:styleId="Cmsor3Char">
    <w:name w:val="Címsor 3 Char"/>
    <w:basedOn w:val="Bekezdsalapbettpusa"/>
    <w:link w:val="Cmsor3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4Char">
    <w:name w:val="Címsor 4 Char"/>
    <w:basedOn w:val="Bekezdsalapbettpusa"/>
    <w:link w:val="Cmsor4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5Char">
    <w:name w:val="Címsor 5 Char"/>
    <w:basedOn w:val="Bekezdsalapbettpusa"/>
    <w:link w:val="Cmsor5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6Char">
    <w:name w:val="Címsor 6 Char"/>
    <w:basedOn w:val="Bekezdsalapbettpusa"/>
    <w:link w:val="Cmsor6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7Char">
    <w:name w:val="Címsor 7 Char"/>
    <w:basedOn w:val="Bekezdsalapbettpusa"/>
    <w:link w:val="Cmsor7"/>
    <w:rsid w:val="006E4E55"/>
    <w:rPr>
      <w:rFonts w:ascii="Arial" w:eastAsia="Times New Roman" w:hAnsi="Arial" w:cs="Times New Roman"/>
      <w:sz w:val="20"/>
      <w:lang w:eastAsia="hu-HU"/>
    </w:rPr>
  </w:style>
  <w:style w:type="character" w:customStyle="1" w:styleId="Cmsor8Char">
    <w:name w:val="Címsor 8 Char"/>
    <w:basedOn w:val="Bekezdsalapbettpusa"/>
    <w:link w:val="Cmsor8"/>
    <w:rsid w:val="006E4E55"/>
    <w:rPr>
      <w:rFonts w:ascii="Arial" w:eastAsia="Times New Roman" w:hAnsi="Arial" w:cs="Times New Roman"/>
      <w:i/>
      <w:sz w:val="20"/>
      <w:lang w:eastAsia="hu-HU"/>
    </w:rPr>
  </w:style>
  <w:style w:type="character" w:customStyle="1" w:styleId="Cmsor9Char">
    <w:name w:val="Címsor 9 Char"/>
    <w:basedOn w:val="Bekezdsalapbettpusa"/>
    <w:link w:val="Cmsor9"/>
    <w:rsid w:val="006E4E55"/>
    <w:rPr>
      <w:rFonts w:ascii="Arial" w:eastAsia="Times New Roman" w:hAnsi="Arial" w:cs="Times New Roman"/>
      <w:b/>
      <w:i/>
      <w:sz w:val="18"/>
      <w:lang w:eastAsia="hu-HU"/>
    </w:rPr>
  </w:style>
  <w:style w:type="paragraph" w:styleId="Kpalrs">
    <w:name w:val="caption"/>
    <w:basedOn w:val="Norml"/>
    <w:next w:val="Norml"/>
    <w:qFormat/>
    <w:rsid w:val="006E4E55"/>
    <w:pPr>
      <w:ind w:firstLine="0"/>
    </w:pPr>
    <w:rPr>
      <w:sz w:val="20"/>
    </w:rPr>
  </w:style>
  <w:style w:type="paragraph" w:styleId="Listaszerbekezds">
    <w:name w:val="List Paragraph"/>
    <w:basedOn w:val="Norml"/>
    <w:uiPriority w:val="34"/>
    <w:qFormat/>
    <w:rsid w:val="006E4E55"/>
    <w:pPr>
      <w:ind w:left="720"/>
      <w:contextualSpacing/>
    </w:pPr>
  </w:style>
  <w:style w:type="paragraph" w:styleId="Idzet">
    <w:name w:val="Quote"/>
    <w:basedOn w:val="Szvegtrzs2"/>
    <w:next w:val="Norml"/>
    <w:link w:val="IdzetChar"/>
    <w:uiPriority w:val="29"/>
    <w:qFormat/>
    <w:rsid w:val="006E4E55"/>
    <w:pPr>
      <w:pBdr>
        <w:left w:val="single" w:sz="24" w:space="4" w:color="C0C0C0"/>
      </w:pBdr>
      <w:spacing w:after="0" w:line="276" w:lineRule="auto"/>
      <w:ind w:firstLine="0"/>
    </w:pPr>
    <w:rPr>
      <w:sz w:val="20"/>
      <w:szCs w:val="20"/>
    </w:rPr>
  </w:style>
  <w:style w:type="character" w:customStyle="1" w:styleId="IdzetChar">
    <w:name w:val="Idézet Char"/>
    <w:basedOn w:val="Bekezdsalapbettpusa"/>
    <w:link w:val="Idzet"/>
    <w:uiPriority w:val="29"/>
    <w:rsid w:val="006E4E5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E4E5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E4E55"/>
    <w:rPr>
      <w:rFonts w:ascii="Times New Roman" w:hAnsi="Times New Roman"/>
      <w:lang w:eastAsia="hu-HU"/>
    </w:rPr>
  </w:style>
  <w:style w:type="paragraph" w:customStyle="1" w:styleId="PHDszveg">
    <w:name w:val="PHD szöveg"/>
    <w:basedOn w:val="Norml"/>
    <w:link w:val="PHDszvegChar"/>
    <w:rsid w:val="00917CD3"/>
    <w:pPr>
      <w:spacing w:line="360" w:lineRule="auto"/>
    </w:pPr>
    <w:rPr>
      <w:sz w:val="24"/>
      <w:szCs w:val="18"/>
    </w:rPr>
  </w:style>
  <w:style w:type="character" w:customStyle="1" w:styleId="PHDszvegChar">
    <w:name w:val="PHD szöveg Char"/>
    <w:link w:val="PHDszveg"/>
    <w:rsid w:val="00917CD3"/>
    <w:rPr>
      <w:rFonts w:ascii="Times New Roman" w:eastAsia="Times New Roman" w:hAnsi="Times New Roman" w:cs="Times New Roman"/>
      <w:sz w:val="24"/>
      <w:szCs w:val="18"/>
      <w:lang w:eastAsia="hu-HU"/>
    </w:rPr>
  </w:style>
  <w:style w:type="paragraph" w:customStyle="1" w:styleId="Irodalom">
    <w:name w:val="Irodalom"/>
    <w:basedOn w:val="Norml"/>
    <w:rsid w:val="001251FB"/>
    <w:pPr>
      <w:keepNext/>
      <w:spacing w:before="480" w:after="240"/>
      <w:ind w:firstLine="0"/>
      <w:jc w:val="center"/>
    </w:pPr>
    <w:rPr>
      <w:i/>
    </w:rPr>
  </w:style>
  <w:style w:type="character" w:styleId="Hiperhivatkozs">
    <w:name w:val="Hyperlink"/>
    <w:rsid w:val="001251FB"/>
    <w:rPr>
      <w:color w:val="0000FF"/>
      <w:u w:val="single"/>
    </w:rPr>
  </w:style>
  <w:style w:type="paragraph" w:customStyle="1" w:styleId="Default">
    <w:name w:val="Default"/>
    <w:rsid w:val="001251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571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7108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770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SZTE GTK</Company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Kurtosi Zsofia</dc:creator>
  <cp:lastModifiedBy>Farkas Zsoka</cp:lastModifiedBy>
  <cp:revision>3</cp:revision>
  <dcterms:created xsi:type="dcterms:W3CDTF">2018-08-30T14:47:00Z</dcterms:created>
  <dcterms:modified xsi:type="dcterms:W3CDTF">2018-11-15T16:37:00Z</dcterms:modified>
</cp:coreProperties>
</file>