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1A" w:rsidRPr="00123EE0" w:rsidRDefault="00180F1A" w:rsidP="00180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123EE0">
        <w:rPr>
          <w:b/>
          <w:bCs/>
          <w:sz w:val="24"/>
          <w:szCs w:val="24"/>
        </w:rPr>
        <w:t>. olvasóleck</w:t>
      </w:r>
      <w:r>
        <w:rPr>
          <w:b/>
          <w:bCs/>
          <w:sz w:val="24"/>
          <w:szCs w:val="24"/>
        </w:rPr>
        <w:t>e</w:t>
      </w:r>
      <w:r w:rsidRPr="00123EE0">
        <w:rPr>
          <w:b/>
          <w:bCs/>
          <w:sz w:val="24"/>
          <w:szCs w:val="24"/>
        </w:rPr>
        <w:t xml:space="preserve"> tesztkérdése</w:t>
      </w:r>
      <w:r>
        <w:rPr>
          <w:b/>
          <w:bCs/>
          <w:sz w:val="24"/>
          <w:szCs w:val="24"/>
        </w:rPr>
        <w:t>i</w:t>
      </w:r>
    </w:p>
    <w:p w:rsidR="00361237" w:rsidRDefault="00084815" w:rsidP="00664978"/>
    <w:p w:rsidR="00664978" w:rsidRDefault="00664978" w:rsidP="0066497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53"/>
        <w:gridCol w:w="51"/>
        <w:gridCol w:w="567"/>
        <w:gridCol w:w="7796"/>
      </w:tblGrid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4E00AA" w:rsidRDefault="00E4082A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Default="00345B99" w:rsidP="00082A9E">
            <w:r>
              <w:rPr>
                <w:rFonts w:ascii="Arial" w:hAnsi="Arial" w:cs="Arial"/>
                <w:b/>
                <w:sz w:val="22"/>
                <w:szCs w:val="22"/>
              </w:rPr>
              <w:t>Hatékonyság</w:t>
            </w:r>
          </w:p>
        </w:tc>
      </w:tr>
      <w:tr w:rsidR="00A42703" w:rsidTr="00BA7E2A">
        <w:tc>
          <w:tcPr>
            <w:tcW w:w="704" w:type="dxa"/>
            <w:gridSpan w:val="2"/>
            <w:vMerge/>
            <w:vAlign w:val="center"/>
          </w:tcPr>
          <w:p w:rsidR="00A42703" w:rsidRPr="004E00AA" w:rsidRDefault="00A42703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42703" w:rsidRPr="0084220B" w:rsidRDefault="0028792B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A42703" w:rsidRPr="0084220B" w:rsidRDefault="00815123" w:rsidP="0008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agyobb eredm</w:t>
            </w:r>
            <w:r w:rsidR="00E8189B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ny kisebb r</w:t>
            </w:r>
            <w:r w:rsidR="00E8189B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ford</w:t>
            </w:r>
            <w:r w:rsidR="00E8189B" w:rsidRPr="00E8189B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t</w:t>
            </w:r>
            <w:r w:rsidR="00E8189B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ssal hat</w:t>
            </w:r>
            <w:r w:rsidR="00E8189B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>konyabb</w:t>
            </w:r>
          </w:p>
        </w:tc>
      </w:tr>
      <w:tr w:rsidR="00A42703" w:rsidTr="00BA7E2A">
        <w:tc>
          <w:tcPr>
            <w:tcW w:w="704" w:type="dxa"/>
            <w:gridSpan w:val="2"/>
            <w:vMerge/>
            <w:vAlign w:val="center"/>
          </w:tcPr>
          <w:p w:rsidR="00A42703" w:rsidRPr="004E00AA" w:rsidRDefault="00A42703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42703" w:rsidRPr="0084220B" w:rsidRDefault="0028792B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A42703" w:rsidRPr="0084220B" w:rsidRDefault="00815123" w:rsidP="00E40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 xml:space="preserve"> hat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konyság az eredm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s a r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ford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t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s h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nyadosa</w:t>
            </w:r>
          </w:p>
        </w:tc>
      </w:tr>
      <w:tr w:rsidR="00A42703" w:rsidTr="00BA7E2A">
        <w:tc>
          <w:tcPr>
            <w:tcW w:w="704" w:type="dxa"/>
            <w:gridSpan w:val="2"/>
            <w:vMerge/>
            <w:vAlign w:val="center"/>
          </w:tcPr>
          <w:p w:rsidR="00A42703" w:rsidRPr="004E00AA" w:rsidRDefault="00A42703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42703" w:rsidRPr="0084220B" w:rsidRDefault="0028792B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8422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A42703" w:rsidRPr="0084220B" w:rsidRDefault="00815123" w:rsidP="00664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agyobb r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ford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í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t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ssal nagyobb eredm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="00E8189B" w:rsidRPr="00E8189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hat</w:t>
            </w:r>
            <w:r w:rsidR="00345B99" w:rsidRPr="00E8189B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45B99" w:rsidRPr="00E8189B">
              <w:rPr>
                <w:rFonts w:ascii="Arial" w:hAnsi="Arial" w:cs="Arial"/>
                <w:sz w:val="22"/>
                <w:szCs w:val="22"/>
              </w:rPr>
              <w:t>konyabb</w:t>
            </w:r>
          </w:p>
        </w:tc>
      </w:tr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E86B1E" w:rsidRDefault="004E00AA" w:rsidP="002879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6B1E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E86B1E" w:rsidRDefault="00E86B1E" w:rsidP="006649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B1E">
              <w:rPr>
                <w:rFonts w:ascii="Arial" w:hAnsi="Arial" w:cs="Arial"/>
                <w:b/>
                <w:sz w:val="22"/>
                <w:szCs w:val="22"/>
              </w:rPr>
              <w:t>Költségarányos jövedelmezőség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4E00A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DB64AC" w:rsidRDefault="004E00AA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nettó jövedelem</w:t>
            </w:r>
            <w:r w:rsidR="005B7F4B">
              <w:rPr>
                <w:rFonts w:ascii="Arial" w:hAnsi="Arial" w:cs="Arial"/>
                <w:sz w:val="22"/>
                <w:szCs w:val="22"/>
              </w:rPr>
              <w:t>/termelési költség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4E00A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DB64AC" w:rsidRDefault="005B7F4B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bruttó jövedelem/termelési költség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4E00AA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DB64AC" w:rsidRDefault="005B7F4B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nettó jövedelem/eszköz mennyiség</w:t>
            </w:r>
          </w:p>
        </w:tc>
      </w:tr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4E00AA" w:rsidRDefault="0017518A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DB64AC" w:rsidRDefault="0017518A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17518A">
              <w:rPr>
                <w:rFonts w:ascii="Arial" w:hAnsi="Arial" w:cs="Arial"/>
                <w:b/>
                <w:sz w:val="22"/>
                <w:szCs w:val="22"/>
              </w:rPr>
              <w:t>Árbevétel-arányos jövedelmezőség</w:t>
            </w:r>
          </w:p>
        </w:tc>
      </w:tr>
      <w:tr w:rsidR="0017518A" w:rsidTr="00BA7E2A">
        <w:tc>
          <w:tcPr>
            <w:tcW w:w="704" w:type="dxa"/>
            <w:gridSpan w:val="2"/>
            <w:vMerge/>
            <w:vAlign w:val="center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17518A" w:rsidRPr="00DB64AC" w:rsidRDefault="0017518A" w:rsidP="00175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nettó jövedelem/árbevétel</w:t>
            </w:r>
          </w:p>
        </w:tc>
      </w:tr>
      <w:tr w:rsidR="0017518A" w:rsidTr="00BA7E2A">
        <w:tc>
          <w:tcPr>
            <w:tcW w:w="704" w:type="dxa"/>
            <w:gridSpan w:val="2"/>
            <w:vMerge/>
            <w:vAlign w:val="center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17518A" w:rsidRPr="00DB64AC" w:rsidRDefault="0017518A" w:rsidP="00175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bruttó jövedelem/árbevétel</w:t>
            </w:r>
          </w:p>
        </w:tc>
      </w:tr>
      <w:tr w:rsidR="0017518A" w:rsidTr="00BA7E2A">
        <w:tc>
          <w:tcPr>
            <w:tcW w:w="704" w:type="dxa"/>
            <w:gridSpan w:val="2"/>
            <w:vMerge/>
            <w:vAlign w:val="center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7518A" w:rsidRPr="004E00AA" w:rsidRDefault="0017518A" w:rsidP="00175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0AA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17518A" w:rsidRPr="00DB64AC" w:rsidRDefault="0017518A" w:rsidP="001751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árbevétel/nettó jövedelem</w:t>
            </w:r>
          </w:p>
        </w:tc>
      </w:tr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4E00AA" w:rsidRDefault="00333CBF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DB64AC" w:rsidRDefault="0032239C" w:rsidP="00664978">
            <w:pPr>
              <w:rPr>
                <w:rFonts w:ascii="Arial" w:hAnsi="Arial" w:cs="Arial"/>
                <w:sz w:val="22"/>
                <w:szCs w:val="22"/>
              </w:rPr>
            </w:pPr>
            <w:r w:rsidRPr="0032239C">
              <w:rPr>
                <w:rFonts w:ascii="Arial" w:hAnsi="Arial" w:cs="Arial"/>
                <w:b/>
                <w:sz w:val="22"/>
                <w:szCs w:val="22"/>
              </w:rPr>
              <w:t>Költségszint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8C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C04C5F" w:rsidRDefault="00333CBF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C04C5F">
              <w:rPr>
                <w:rFonts w:ascii="Arial" w:hAnsi="Arial" w:cs="Arial"/>
                <w:sz w:val="22"/>
                <w:szCs w:val="22"/>
              </w:rPr>
              <w:t>a termel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rt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>k</w:t>
            </w:r>
            <w:r w:rsidR="0032239C">
              <w:rPr>
                <w:rFonts w:ascii="Arial" w:hAnsi="Arial" w:cs="Arial"/>
                <w:sz w:val="22"/>
                <w:szCs w:val="22"/>
              </w:rPr>
              <w:t xml:space="preserve">/termelési </w:t>
            </w:r>
            <w:r w:rsidR="0043449E">
              <w:rPr>
                <w:rFonts w:ascii="Arial" w:hAnsi="Arial" w:cs="Arial"/>
                <w:sz w:val="22"/>
                <w:szCs w:val="22"/>
              </w:rPr>
              <w:t>költség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8C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C04C5F" w:rsidRDefault="0032239C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bruttó jövedelem/termelési költség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8C00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C04C5F" w:rsidRDefault="00333CBF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C04C5F">
              <w:rPr>
                <w:rFonts w:ascii="Arial" w:hAnsi="Arial" w:cs="Arial"/>
                <w:sz w:val="22"/>
                <w:szCs w:val="22"/>
              </w:rPr>
              <w:t>termel</w:t>
            </w:r>
            <w:r w:rsidRPr="00C04C5F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C04C5F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="0032239C">
              <w:rPr>
                <w:rFonts w:ascii="Arial" w:hAnsi="Arial" w:cs="Arial"/>
                <w:sz w:val="22"/>
                <w:szCs w:val="22"/>
              </w:rPr>
              <w:t>költség/termelési érték</w:t>
            </w:r>
          </w:p>
        </w:tc>
      </w:tr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8D0074" w:rsidRDefault="00727662" w:rsidP="002879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074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8D0074" w:rsidRDefault="008D0074" w:rsidP="00AF7F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Haszonáldozati költség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8766B3" w:rsidRDefault="001818C4" w:rsidP="002318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66B3">
              <w:rPr>
                <w:rFonts w:ascii="Arial" w:hAnsi="Arial" w:cs="Arial"/>
                <w:sz w:val="22"/>
                <w:szCs w:val="22"/>
              </w:rPr>
              <w:t>a m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766B3">
              <w:rPr>
                <w:rFonts w:ascii="Arial" w:hAnsi="Arial" w:cs="Arial"/>
                <w:sz w:val="22"/>
                <w:szCs w:val="22"/>
              </w:rPr>
              <w:t>sodik legjobbnak tartott</w:t>
            </w:r>
            <w:r w:rsidR="00231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6B3">
              <w:rPr>
                <w:rFonts w:ascii="Arial" w:hAnsi="Arial" w:cs="Arial"/>
                <w:sz w:val="22"/>
                <w:szCs w:val="22"/>
              </w:rPr>
              <w:t>tev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kenys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g j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766B3">
              <w:rPr>
                <w:rFonts w:ascii="Arial" w:hAnsi="Arial" w:cs="Arial"/>
                <w:sz w:val="22"/>
                <w:szCs w:val="22"/>
              </w:rPr>
              <w:t>vedelme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8766B3" w:rsidRDefault="001818C4" w:rsidP="00287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lemondás a </w:t>
            </w:r>
            <w:r w:rsidR="00B62966">
              <w:rPr>
                <w:rFonts w:ascii="Arial" w:hAnsi="Arial" w:cs="Arial"/>
                <w:sz w:val="22"/>
                <w:szCs w:val="22"/>
              </w:rPr>
              <w:t xml:space="preserve">nagyobb költségről a nagyobb </w:t>
            </w:r>
            <w:r>
              <w:rPr>
                <w:rFonts w:ascii="Arial" w:hAnsi="Arial" w:cs="Arial"/>
                <w:sz w:val="22"/>
                <w:szCs w:val="22"/>
              </w:rPr>
              <w:t>haszon</w:t>
            </w:r>
            <w:r w:rsidR="00B62966">
              <w:rPr>
                <w:rFonts w:ascii="Arial" w:hAnsi="Arial" w:cs="Arial"/>
                <w:sz w:val="22"/>
                <w:szCs w:val="22"/>
              </w:rPr>
              <w:t xml:space="preserve"> érdekében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8766B3" w:rsidRDefault="00B62966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766B3">
              <w:rPr>
                <w:rFonts w:ascii="Arial" w:hAnsi="Arial" w:cs="Arial"/>
                <w:sz w:val="22"/>
                <w:szCs w:val="22"/>
              </w:rPr>
              <w:t>az a tev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kenys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Pr="008766B3">
              <w:rPr>
                <w:rFonts w:ascii="Arial" w:hAnsi="Arial" w:cs="Arial"/>
                <w:sz w:val="22"/>
                <w:szCs w:val="22"/>
              </w:rPr>
              <w:t>g, ami sz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Pr="008766B3">
              <w:rPr>
                <w:rFonts w:ascii="Arial" w:hAnsi="Arial" w:cs="Arial"/>
                <w:sz w:val="22"/>
                <w:szCs w:val="22"/>
              </w:rPr>
              <w:t>m</w:t>
            </w:r>
            <w:r w:rsidR="00815123">
              <w:rPr>
                <w:rFonts w:ascii="Arial" w:hAnsi="Arial" w:cs="Arial"/>
                <w:sz w:val="22"/>
                <w:szCs w:val="22"/>
              </w:rPr>
              <w:t>unkra</w:t>
            </w:r>
            <w:r w:rsidRPr="008766B3">
              <w:rPr>
                <w:rFonts w:ascii="Arial" w:hAnsi="Arial" w:cs="Arial"/>
                <w:sz w:val="22"/>
                <w:szCs w:val="22"/>
              </w:rPr>
              <w:t xml:space="preserve"> a legj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Pr="008766B3">
              <w:rPr>
                <w:rFonts w:ascii="Arial" w:hAnsi="Arial" w:cs="Arial"/>
                <w:sz w:val="22"/>
                <w:szCs w:val="22"/>
              </w:rPr>
              <w:t>vedelmez</w:t>
            </w:r>
            <w:r w:rsidRPr="008766B3">
              <w:rPr>
                <w:rFonts w:ascii="Arial" w:hAnsi="Arial" w:cs="Arial" w:hint="eastAsia"/>
                <w:sz w:val="22"/>
                <w:szCs w:val="22"/>
              </w:rPr>
              <w:t>ő</w:t>
            </w:r>
            <w:r w:rsidRPr="008766B3">
              <w:rPr>
                <w:rFonts w:ascii="Arial" w:hAnsi="Arial" w:cs="Arial"/>
                <w:sz w:val="22"/>
                <w:szCs w:val="22"/>
              </w:rPr>
              <w:t>bb</w:t>
            </w:r>
          </w:p>
        </w:tc>
      </w:tr>
      <w:tr w:rsidR="00727662" w:rsidTr="00BA7E2A">
        <w:tc>
          <w:tcPr>
            <w:tcW w:w="704" w:type="dxa"/>
            <w:gridSpan w:val="2"/>
            <w:vMerge w:val="restart"/>
            <w:vAlign w:val="center"/>
          </w:tcPr>
          <w:p w:rsidR="00727662" w:rsidRPr="004E00AA" w:rsidRDefault="000A2C79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A62FD7" w:rsidRDefault="00395D7E" w:rsidP="00AF7F6D">
            <w:pPr>
              <w:rPr>
                <w:rFonts w:ascii="Arial" w:hAnsi="Arial" w:cs="Arial"/>
                <w:sz w:val="22"/>
                <w:szCs w:val="22"/>
              </w:rPr>
            </w:pPr>
            <w:r w:rsidRPr="00395D7E">
              <w:rPr>
                <w:rFonts w:ascii="Arial" w:hAnsi="Arial" w:cs="Arial"/>
                <w:b/>
                <w:sz w:val="22"/>
                <w:szCs w:val="22"/>
              </w:rPr>
              <w:t>Kockázati nyereségigény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791" w:type="dxa"/>
          </w:tcPr>
          <w:p w:rsidR="0028792B" w:rsidRPr="000E66F2" w:rsidRDefault="00815123" w:rsidP="000A2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llalkoz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ó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i nyeres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g elv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 xml:space="preserve">rt 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sszege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791" w:type="dxa"/>
          </w:tcPr>
          <w:p w:rsidR="0028792B" w:rsidRPr="000E66F2" w:rsidRDefault="00815123" w:rsidP="000A2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 xml:space="preserve"> termel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shez lek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t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tt eszk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z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ö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rt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ke ut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n elv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á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rt nyeres</w:t>
            </w:r>
            <w:r w:rsidR="00395D7E" w:rsidRPr="002B3252">
              <w:rPr>
                <w:rFonts w:ascii="Arial" w:hAnsi="Arial" w:cs="Arial" w:hint="eastAsia"/>
                <w:sz w:val="22"/>
                <w:szCs w:val="22"/>
              </w:rPr>
              <w:t>é</w:t>
            </w:r>
            <w:r w:rsidR="00395D7E" w:rsidRPr="002B3252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28792B" w:rsidTr="00BA7E2A">
        <w:tc>
          <w:tcPr>
            <w:tcW w:w="704" w:type="dxa"/>
            <w:gridSpan w:val="2"/>
            <w:vMerge/>
            <w:vAlign w:val="center"/>
          </w:tcPr>
          <w:p w:rsidR="0028792B" w:rsidRPr="004E00AA" w:rsidRDefault="0028792B" w:rsidP="00287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28792B" w:rsidRPr="008C0078" w:rsidRDefault="0028792B" w:rsidP="0028792B">
            <w:pPr>
              <w:rPr>
                <w:rFonts w:ascii="Arial" w:hAnsi="Arial" w:cs="Arial"/>
                <w:sz w:val="22"/>
                <w:szCs w:val="22"/>
              </w:rPr>
            </w:pPr>
            <w:r w:rsidRPr="008C007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791" w:type="dxa"/>
          </w:tcPr>
          <w:p w:rsidR="0028792B" w:rsidRPr="000E66F2" w:rsidRDefault="00815123" w:rsidP="000E66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31809">
              <w:rPr>
                <w:rFonts w:ascii="Arial" w:hAnsi="Arial" w:cs="Arial"/>
                <w:sz w:val="22"/>
                <w:szCs w:val="22"/>
              </w:rPr>
              <w:t xml:space="preserve"> vállalkozás által igényelt </w:t>
            </w:r>
            <w:r w:rsidR="002B3252">
              <w:rPr>
                <w:rFonts w:ascii="Arial" w:hAnsi="Arial" w:cs="Arial"/>
                <w:sz w:val="22"/>
                <w:szCs w:val="22"/>
              </w:rPr>
              <w:t>bevétel</w:t>
            </w:r>
          </w:p>
        </w:tc>
      </w:tr>
      <w:tr w:rsidR="00BA7E2A" w:rsidTr="00BA7E2A">
        <w:tc>
          <w:tcPr>
            <w:tcW w:w="653" w:type="dxa"/>
            <w:vMerge w:val="restart"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8094485"/>
            <w:r w:rsidRPr="00E160E9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14" w:type="dxa"/>
            <w:gridSpan w:val="3"/>
          </w:tcPr>
          <w:p w:rsidR="00BA7E2A" w:rsidRPr="00E160E9" w:rsidRDefault="00BA7E2A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112">
              <w:rPr>
                <w:rFonts w:ascii="Arial" w:hAnsi="Arial" w:cs="Arial"/>
                <w:b/>
                <w:sz w:val="24"/>
                <w:szCs w:val="24"/>
              </w:rPr>
              <w:t>Megtérülési idő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nettó jövedelem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átlagos nettó jövedelem/bekerülési érték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bruttó jövedelem</w:t>
            </w:r>
          </w:p>
        </w:tc>
      </w:tr>
      <w:tr w:rsidR="00BA7E2A" w:rsidTr="00BA7E2A">
        <w:tc>
          <w:tcPr>
            <w:tcW w:w="653" w:type="dxa"/>
            <w:vMerge w:val="restart"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14" w:type="dxa"/>
            <w:gridSpan w:val="3"/>
          </w:tcPr>
          <w:p w:rsidR="00BA7E2A" w:rsidRPr="000163CF" w:rsidRDefault="00BA7E2A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63CF">
              <w:rPr>
                <w:rFonts w:ascii="Arial" w:hAnsi="Arial" w:cs="Arial"/>
                <w:b/>
                <w:sz w:val="24"/>
                <w:szCs w:val="24"/>
              </w:rPr>
              <w:t>Beruházás jövedelmezősége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nettó jövedelem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átlagos nettó jövedelem/bekerülési érték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bekerülési érték/átlagos bruttó jövedelem</w:t>
            </w:r>
          </w:p>
        </w:tc>
      </w:tr>
      <w:tr w:rsidR="00BA7E2A" w:rsidTr="00BA7E2A">
        <w:tc>
          <w:tcPr>
            <w:tcW w:w="653" w:type="dxa"/>
            <w:vMerge w:val="restart"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14" w:type="dxa"/>
            <w:gridSpan w:val="3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911A72">
              <w:rPr>
                <w:rFonts w:ascii="Arial" w:hAnsi="Arial" w:cs="Arial"/>
                <w:b/>
                <w:sz w:val="24"/>
                <w:szCs w:val="24"/>
              </w:rPr>
              <w:t>Tiszta jelenérték (NPV)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  <w:r w:rsidRPr="007D5486">
              <w:rPr>
                <w:rFonts w:ascii="Arial" w:hAnsi="Arial" w:cs="Arial"/>
                <w:sz w:val="24"/>
                <w:szCs w:val="24"/>
              </w:rPr>
              <w:t>valamilyen kalkulatív kamatláb mellett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jövőbeli jövedelmek összes diszkontált értéke </w:t>
            </w:r>
            <w:r w:rsidRPr="007D5486">
              <w:rPr>
                <w:rFonts w:ascii="Arial" w:hAnsi="Arial" w:cs="Arial"/>
                <w:sz w:val="24"/>
                <w:szCs w:val="24"/>
              </w:rPr>
              <w:t>valamilyen kalkulatív kamatláb mellett</w:t>
            </w:r>
            <w:r>
              <w:rPr>
                <w:rFonts w:ascii="Arial" w:hAnsi="Arial" w:cs="Arial"/>
                <w:sz w:val="24"/>
                <w:szCs w:val="24"/>
              </w:rPr>
              <w:t xml:space="preserve"> és a bekerülési érték különbözete</w:t>
            </w:r>
            <w:bookmarkStart w:id="1" w:name="_GoBack"/>
            <w:bookmarkEnd w:id="1"/>
          </w:p>
        </w:tc>
      </w:tr>
      <w:tr w:rsidR="00BA7E2A" w:rsidTr="00BA7E2A">
        <w:tc>
          <w:tcPr>
            <w:tcW w:w="653" w:type="dxa"/>
            <w:vMerge w:val="restart"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160E9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414" w:type="dxa"/>
            <w:gridSpan w:val="3"/>
          </w:tcPr>
          <w:p w:rsidR="00BA7E2A" w:rsidRPr="00E160E9" w:rsidRDefault="00BA7E2A" w:rsidP="00295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2C8">
              <w:rPr>
                <w:rFonts w:ascii="Arial" w:hAnsi="Arial" w:cs="Arial"/>
                <w:b/>
                <w:sz w:val="24"/>
                <w:szCs w:val="24"/>
              </w:rPr>
              <w:t>Belső megtérülési kamatláb (IRR)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>mekkora az a kalkulatív kamatláb, amely mellett a beruházás és a folyamatos működés költségei éppen egyszer térülnek meg az élettartam alatt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 xml:space="preserve">mekkora az a kalkulatív kamatláb, amely mellett a beruházás és a folyamatos működés költségei éppen </w:t>
            </w:r>
            <w:r>
              <w:rPr>
                <w:rFonts w:ascii="Arial" w:hAnsi="Arial" w:cs="Arial"/>
                <w:sz w:val="24"/>
                <w:szCs w:val="24"/>
              </w:rPr>
              <w:t>nulla</w:t>
            </w:r>
          </w:p>
        </w:tc>
      </w:tr>
      <w:tr w:rsidR="00BA7E2A" w:rsidTr="00BA7E2A">
        <w:tc>
          <w:tcPr>
            <w:tcW w:w="653" w:type="dxa"/>
            <w:vMerge/>
            <w:vAlign w:val="center"/>
          </w:tcPr>
          <w:p w:rsidR="00BA7E2A" w:rsidRPr="00E160E9" w:rsidRDefault="00BA7E2A" w:rsidP="00295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E160E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6" w:type="dxa"/>
          </w:tcPr>
          <w:p w:rsidR="00BA7E2A" w:rsidRPr="00E160E9" w:rsidRDefault="00BA7E2A" w:rsidP="00295E59">
            <w:pPr>
              <w:rPr>
                <w:rFonts w:ascii="Arial" w:hAnsi="Arial" w:cs="Arial"/>
                <w:sz w:val="24"/>
                <w:szCs w:val="24"/>
              </w:rPr>
            </w:pPr>
            <w:r w:rsidRPr="00120120">
              <w:rPr>
                <w:rFonts w:ascii="Arial" w:hAnsi="Arial" w:cs="Arial"/>
                <w:sz w:val="24"/>
                <w:szCs w:val="24"/>
              </w:rPr>
              <w:t xml:space="preserve">mekkora az a kalkulatív kamatláb, amely mellett a beruházás költségei egyszer térülnek meg az </w:t>
            </w:r>
            <w:r>
              <w:rPr>
                <w:rFonts w:ascii="Arial" w:hAnsi="Arial" w:cs="Arial"/>
                <w:sz w:val="24"/>
                <w:szCs w:val="24"/>
              </w:rPr>
              <w:t>amortizáció ideje alatt</w:t>
            </w:r>
          </w:p>
        </w:tc>
      </w:tr>
      <w:bookmarkEnd w:id="0"/>
    </w:tbl>
    <w:p w:rsidR="00664978" w:rsidRPr="000E66F2" w:rsidRDefault="00664978" w:rsidP="00664978">
      <w:pPr>
        <w:rPr>
          <w:color w:val="FF0000"/>
        </w:rPr>
      </w:pPr>
    </w:p>
    <w:sectPr w:rsidR="00664978" w:rsidRPr="000E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82A9E"/>
    <w:rsid w:val="00084815"/>
    <w:rsid w:val="000A2C79"/>
    <w:rsid w:val="000C14EA"/>
    <w:rsid w:val="000E66F2"/>
    <w:rsid w:val="0017518A"/>
    <w:rsid w:val="00180F1A"/>
    <w:rsid w:val="001818C4"/>
    <w:rsid w:val="0019643E"/>
    <w:rsid w:val="00231809"/>
    <w:rsid w:val="0028792B"/>
    <w:rsid w:val="002B3252"/>
    <w:rsid w:val="0032239C"/>
    <w:rsid w:val="00333CBF"/>
    <w:rsid w:val="00337C85"/>
    <w:rsid w:val="00345B99"/>
    <w:rsid w:val="00395D7E"/>
    <w:rsid w:val="00402332"/>
    <w:rsid w:val="0043449E"/>
    <w:rsid w:val="004C5299"/>
    <w:rsid w:val="004E00AA"/>
    <w:rsid w:val="004F5DC8"/>
    <w:rsid w:val="00501118"/>
    <w:rsid w:val="00512DC4"/>
    <w:rsid w:val="005B7F4B"/>
    <w:rsid w:val="00626834"/>
    <w:rsid w:val="00664978"/>
    <w:rsid w:val="006C737F"/>
    <w:rsid w:val="00727662"/>
    <w:rsid w:val="007301BD"/>
    <w:rsid w:val="00781663"/>
    <w:rsid w:val="007E7C81"/>
    <w:rsid w:val="00815123"/>
    <w:rsid w:val="0084220B"/>
    <w:rsid w:val="008766B3"/>
    <w:rsid w:val="008C0078"/>
    <w:rsid w:val="008D0074"/>
    <w:rsid w:val="0093411C"/>
    <w:rsid w:val="00A37DD8"/>
    <w:rsid w:val="00A42703"/>
    <w:rsid w:val="00AF7F6D"/>
    <w:rsid w:val="00B62966"/>
    <w:rsid w:val="00BA7E2A"/>
    <w:rsid w:val="00BD6BA0"/>
    <w:rsid w:val="00C04C5F"/>
    <w:rsid w:val="00C13391"/>
    <w:rsid w:val="00C77BE6"/>
    <w:rsid w:val="00E4082A"/>
    <w:rsid w:val="00E8189B"/>
    <w:rsid w:val="00E86B1E"/>
    <w:rsid w:val="00F40908"/>
    <w:rsid w:val="00FC3397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00E8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4</cp:revision>
  <dcterms:created xsi:type="dcterms:W3CDTF">2020-12-05T20:02:00Z</dcterms:created>
  <dcterms:modified xsi:type="dcterms:W3CDTF">2020-12-05T21:01:00Z</dcterms:modified>
</cp:coreProperties>
</file>