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DE" w:rsidRDefault="00AE098A" w:rsidP="000F5E51">
      <w:pPr>
        <w:jc w:val="both"/>
        <w:rPr>
          <w:rFonts w:ascii="Times New Roman" w:hAnsi="Times New Roman" w:cs="Times New Roman"/>
          <w:b/>
          <w:caps/>
          <w:sz w:val="24"/>
        </w:rPr>
      </w:pPr>
      <w:r w:rsidRPr="00AE098A">
        <w:rPr>
          <w:rFonts w:ascii="Times New Roman" w:hAnsi="Times New Roman" w:cs="Times New Roman"/>
          <w:b/>
          <w:caps/>
          <w:sz w:val="24"/>
        </w:rPr>
        <w:t xml:space="preserve">A gazdasági </w:t>
      </w:r>
      <w:proofErr w:type="gramStart"/>
      <w:r w:rsidRPr="00AE098A">
        <w:rPr>
          <w:rFonts w:ascii="Times New Roman" w:hAnsi="Times New Roman" w:cs="Times New Roman"/>
          <w:b/>
          <w:caps/>
          <w:sz w:val="24"/>
        </w:rPr>
        <w:t>és</w:t>
      </w:r>
      <w:proofErr w:type="gramEnd"/>
      <w:r w:rsidRPr="00AE098A">
        <w:rPr>
          <w:rFonts w:ascii="Times New Roman" w:hAnsi="Times New Roman" w:cs="Times New Roman"/>
          <w:b/>
          <w:caps/>
          <w:sz w:val="24"/>
        </w:rPr>
        <w:t xml:space="preserve"> monetáris unió</w:t>
      </w:r>
    </w:p>
    <w:p w:rsid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Melyek általában a közös pénzzel, monetáris unióval járó előnyök?</w:t>
      </w:r>
    </w:p>
    <w:p w:rsid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Melyek a sikeres </w:t>
      </w:r>
      <w:r w:rsidRPr="00AE098A">
        <w:rPr>
          <w:rFonts w:ascii="Times New Roman" w:hAnsi="Times New Roman" w:cs="Times New Roman"/>
          <w:sz w:val="24"/>
        </w:rPr>
        <w:t>monetáris unióba történő átmenet feltételei</w:t>
      </w:r>
      <w:r>
        <w:rPr>
          <w:rFonts w:ascii="Times New Roman" w:hAnsi="Times New Roman" w:cs="Times New Roman"/>
          <w:sz w:val="24"/>
        </w:rPr>
        <w:t>?</w:t>
      </w:r>
    </w:p>
    <w:p w:rsid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 lehetnek általában a monetáris integráció költségei?</w:t>
      </w:r>
    </w:p>
    <w:p w:rsidR="00AE098A" w:rsidRP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AE098A">
        <w:rPr>
          <w:rFonts w:ascii="Times New Roman" w:hAnsi="Times New Roman" w:cs="Times New Roman"/>
          <w:sz w:val="24"/>
        </w:rPr>
        <w:t>Mikorra tehető az európai monetáris együttműködés kezdete? Mely informális szerv jött létre</w:t>
      </w:r>
      <w:r w:rsidRPr="00AE098A">
        <w:rPr>
          <w:rFonts w:ascii="Times New Roman" w:hAnsi="Times New Roman" w:cs="Times New Roman"/>
          <w:sz w:val="24"/>
        </w:rPr>
        <w:t xml:space="preserve"> </w:t>
      </w:r>
      <w:r w:rsidRPr="00AE098A">
        <w:rPr>
          <w:rFonts w:ascii="Times New Roman" w:hAnsi="Times New Roman" w:cs="Times New Roman"/>
          <w:sz w:val="24"/>
        </w:rPr>
        <w:t>ekkor?</w:t>
      </w:r>
    </w:p>
    <w:p w:rsidR="00AE098A" w:rsidRP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AE098A">
        <w:rPr>
          <w:rFonts w:ascii="Times New Roman" w:hAnsi="Times New Roman" w:cs="Times New Roman"/>
          <w:sz w:val="24"/>
        </w:rPr>
        <w:t>Mi a Werner-terv jelentősége?</w:t>
      </w:r>
    </w:p>
    <w:p w:rsidR="00AE098A" w:rsidRP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AE098A">
        <w:rPr>
          <w:rFonts w:ascii="Times New Roman" w:hAnsi="Times New Roman" w:cs="Times New Roman"/>
          <w:sz w:val="24"/>
        </w:rPr>
        <w:t>A monetáris együttműködésnek mely elemei alakultak ki</w:t>
      </w:r>
      <w:bookmarkStart w:id="0" w:name="_GoBack"/>
      <w:bookmarkEnd w:id="0"/>
      <w:r w:rsidRPr="00AE098A">
        <w:rPr>
          <w:rFonts w:ascii="Times New Roman" w:hAnsi="Times New Roman" w:cs="Times New Roman"/>
          <w:sz w:val="24"/>
        </w:rPr>
        <w:t>, illetve indultak el az 1970-es</w:t>
      </w:r>
      <w:r w:rsidRPr="00AE098A">
        <w:rPr>
          <w:rFonts w:ascii="Times New Roman" w:hAnsi="Times New Roman" w:cs="Times New Roman"/>
          <w:sz w:val="24"/>
        </w:rPr>
        <w:t xml:space="preserve"> </w:t>
      </w:r>
      <w:r w:rsidRPr="00AE098A">
        <w:rPr>
          <w:rFonts w:ascii="Times New Roman" w:hAnsi="Times New Roman" w:cs="Times New Roman"/>
          <w:sz w:val="24"/>
        </w:rPr>
        <w:t>években?</w:t>
      </w:r>
    </w:p>
    <w:p w:rsidR="00AE098A" w:rsidRP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AE098A">
        <w:rPr>
          <w:rFonts w:ascii="Times New Roman" w:hAnsi="Times New Roman" w:cs="Times New Roman"/>
          <w:sz w:val="24"/>
        </w:rPr>
        <w:t xml:space="preserve">Milyen főbb állomások előzték meg a </w:t>
      </w:r>
      <w:proofErr w:type="spellStart"/>
      <w:r w:rsidRPr="00AE098A">
        <w:rPr>
          <w:rFonts w:ascii="Times New Roman" w:hAnsi="Times New Roman" w:cs="Times New Roman"/>
          <w:sz w:val="24"/>
        </w:rPr>
        <w:t>Delors-tervet</w:t>
      </w:r>
      <w:proofErr w:type="spellEnd"/>
      <w:r w:rsidRPr="00AE098A">
        <w:rPr>
          <w:rFonts w:ascii="Times New Roman" w:hAnsi="Times New Roman" w:cs="Times New Roman"/>
          <w:sz w:val="24"/>
        </w:rPr>
        <w:t>?</w:t>
      </w:r>
    </w:p>
    <w:p w:rsidR="00AE098A" w:rsidRP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AE098A">
        <w:rPr>
          <w:rFonts w:ascii="Times New Roman" w:hAnsi="Times New Roman" w:cs="Times New Roman"/>
          <w:sz w:val="24"/>
        </w:rPr>
        <w:t xml:space="preserve">Ismertesse a monetáris uniónak a </w:t>
      </w:r>
      <w:proofErr w:type="spellStart"/>
      <w:r w:rsidRPr="00AE098A">
        <w:rPr>
          <w:rFonts w:ascii="Times New Roman" w:hAnsi="Times New Roman" w:cs="Times New Roman"/>
          <w:sz w:val="24"/>
        </w:rPr>
        <w:t>Delors-terv</w:t>
      </w:r>
      <w:proofErr w:type="spellEnd"/>
      <w:r w:rsidRPr="00AE098A">
        <w:rPr>
          <w:rFonts w:ascii="Times New Roman" w:hAnsi="Times New Roman" w:cs="Times New Roman"/>
          <w:sz w:val="24"/>
        </w:rPr>
        <w:t xml:space="preserve"> által felvázolt három szakaszát!</w:t>
      </w:r>
    </w:p>
    <w:p w:rsidR="00AE098A" w:rsidRP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AE098A">
        <w:rPr>
          <w:rFonts w:ascii="Times New Roman" w:hAnsi="Times New Roman" w:cs="Times New Roman"/>
          <w:sz w:val="24"/>
        </w:rPr>
        <w:t>Ismertesse a maastrichti konvergencia-kritériumokat!</w:t>
      </w:r>
    </w:p>
    <w:p w:rsidR="00AE098A" w:rsidRP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AE098A">
        <w:rPr>
          <w:rFonts w:ascii="Times New Roman" w:hAnsi="Times New Roman" w:cs="Times New Roman"/>
          <w:sz w:val="24"/>
        </w:rPr>
        <w:t xml:space="preserve">Hogyan működött az árfolyam-mechanizmus (ERM) 1999 előtt, és hogyan működik </w:t>
      </w:r>
      <w:proofErr w:type="gramStart"/>
      <w:r w:rsidRPr="00AE098A">
        <w:rPr>
          <w:rFonts w:ascii="Times New Roman" w:hAnsi="Times New Roman" w:cs="Times New Roman"/>
          <w:sz w:val="24"/>
        </w:rPr>
        <w:t>azóta</w:t>
      </w:r>
      <w:proofErr w:type="gramEnd"/>
      <w:r w:rsidRPr="00AE098A">
        <w:rPr>
          <w:rFonts w:ascii="Times New Roman" w:hAnsi="Times New Roman" w:cs="Times New Roman"/>
          <w:sz w:val="24"/>
        </w:rPr>
        <w:t>?</w:t>
      </w:r>
    </w:p>
    <w:p w:rsidR="00AE098A" w:rsidRP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AE098A">
        <w:rPr>
          <w:rFonts w:ascii="Times New Roman" w:hAnsi="Times New Roman" w:cs="Times New Roman"/>
          <w:sz w:val="24"/>
        </w:rPr>
        <w:t>Melyek a közös monetáris politika intézményei és eszköztára?</w:t>
      </w:r>
    </w:p>
    <w:p w:rsidR="00AE098A" w:rsidRP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AE098A">
        <w:rPr>
          <w:rFonts w:ascii="Times New Roman" w:hAnsi="Times New Roman" w:cs="Times New Roman"/>
          <w:sz w:val="24"/>
        </w:rPr>
        <w:t>Mit és hog</w:t>
      </w:r>
      <w:r w:rsidRPr="00AE098A">
        <w:rPr>
          <w:rFonts w:ascii="Times New Roman" w:hAnsi="Times New Roman" w:cs="Times New Roman"/>
          <w:sz w:val="24"/>
        </w:rPr>
        <w:t>yan szabályoz a Stabilitási és Növekedési E</w:t>
      </w:r>
      <w:r w:rsidRPr="00AE098A">
        <w:rPr>
          <w:rFonts w:ascii="Times New Roman" w:hAnsi="Times New Roman" w:cs="Times New Roman"/>
          <w:sz w:val="24"/>
        </w:rPr>
        <w:t>gyezmény? Melyek a gazdaságpolitikai</w:t>
      </w:r>
      <w:r w:rsidRPr="00AE098A">
        <w:rPr>
          <w:rFonts w:ascii="Times New Roman" w:hAnsi="Times New Roman" w:cs="Times New Roman"/>
          <w:sz w:val="24"/>
        </w:rPr>
        <w:t xml:space="preserve"> </w:t>
      </w:r>
      <w:r w:rsidRPr="00AE098A">
        <w:rPr>
          <w:rFonts w:ascii="Times New Roman" w:hAnsi="Times New Roman" w:cs="Times New Roman"/>
          <w:sz w:val="24"/>
        </w:rPr>
        <w:t>koordináció további eszközei?</w:t>
      </w:r>
    </w:p>
    <w:p w:rsidR="00AE098A" w:rsidRP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AE098A">
        <w:rPr>
          <w:rFonts w:ascii="Times New Roman" w:hAnsi="Times New Roman" w:cs="Times New Roman"/>
          <w:sz w:val="24"/>
        </w:rPr>
        <w:t>Mely tagállamok tagjai az euró-övezetnek? Mely tagállam mikor lépett be a monetáris unióba?</w:t>
      </w:r>
    </w:p>
    <w:p w:rsidR="00AE098A" w:rsidRPr="000F5E51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0F5E51">
        <w:rPr>
          <w:rFonts w:ascii="Times New Roman" w:hAnsi="Times New Roman" w:cs="Times New Roman"/>
          <w:sz w:val="24"/>
        </w:rPr>
        <w:t>Mely tagállamok nem tagjai, és milyen okokból kifolyólag?</w:t>
      </w:r>
    </w:p>
    <w:p w:rsidR="00AE098A" w:rsidRP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AE098A">
        <w:rPr>
          <w:rFonts w:ascii="Times New Roman" w:hAnsi="Times New Roman" w:cs="Times New Roman"/>
          <w:sz w:val="24"/>
        </w:rPr>
        <w:t>Mik voltak az első jelei a globális pénzügyi és gazdasági válság Európába való</w:t>
      </w:r>
      <w:r w:rsidRPr="00AE098A">
        <w:rPr>
          <w:rFonts w:ascii="Times New Roman" w:hAnsi="Times New Roman" w:cs="Times New Roman"/>
          <w:sz w:val="24"/>
        </w:rPr>
        <w:t xml:space="preserve"> </w:t>
      </w:r>
      <w:r w:rsidRPr="00AE098A">
        <w:rPr>
          <w:rFonts w:ascii="Times New Roman" w:hAnsi="Times New Roman" w:cs="Times New Roman"/>
          <w:sz w:val="24"/>
        </w:rPr>
        <w:t>begyűrűzésének?</w:t>
      </w:r>
    </w:p>
    <w:p w:rsidR="00AE098A" w:rsidRP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AE098A">
        <w:rPr>
          <w:rFonts w:ascii="Times New Roman" w:hAnsi="Times New Roman" w:cs="Times New Roman"/>
          <w:sz w:val="24"/>
        </w:rPr>
        <w:t>Milyen hatással volt a válság az egyes tagországokra, vagy tagországok csoportjaira?</w:t>
      </w:r>
    </w:p>
    <w:p w:rsidR="000F5E51" w:rsidRPr="00AE098A" w:rsidRDefault="000F5E51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AE098A">
        <w:rPr>
          <w:rFonts w:ascii="Times New Roman" w:hAnsi="Times New Roman" w:cs="Times New Roman"/>
          <w:sz w:val="24"/>
        </w:rPr>
        <w:t xml:space="preserve">Ismertesse a </w:t>
      </w:r>
      <w:proofErr w:type="spellStart"/>
      <w:r w:rsidRPr="00AE098A">
        <w:rPr>
          <w:rFonts w:ascii="Times New Roman" w:hAnsi="Times New Roman" w:cs="Times New Roman"/>
          <w:sz w:val="24"/>
        </w:rPr>
        <w:t>PIIGS-országok</w:t>
      </w:r>
      <w:proofErr w:type="spellEnd"/>
      <w:r w:rsidRPr="00AE098A">
        <w:rPr>
          <w:rFonts w:ascii="Times New Roman" w:hAnsi="Times New Roman" w:cs="Times New Roman"/>
          <w:sz w:val="24"/>
        </w:rPr>
        <w:t xml:space="preserve"> válságát!</w:t>
      </w:r>
    </w:p>
    <w:p w:rsidR="00AE098A" w:rsidRPr="000F5E51" w:rsidRDefault="000F5E51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lehetséges válságkezelési módokat láthattunk?</w:t>
      </w:r>
    </w:p>
    <w:p w:rsidR="00AE098A" w:rsidRPr="000F5E51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0F5E51">
        <w:rPr>
          <w:rFonts w:ascii="Times New Roman" w:hAnsi="Times New Roman" w:cs="Times New Roman"/>
          <w:sz w:val="24"/>
        </w:rPr>
        <w:t>Milyen EU-szintű válságkezelési lépések történtek a 2008-as válságkezelési terv óta?</w:t>
      </w:r>
    </w:p>
    <w:p w:rsid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0F5E51">
        <w:rPr>
          <w:rFonts w:ascii="Times New Roman" w:hAnsi="Times New Roman" w:cs="Times New Roman"/>
          <w:sz w:val="24"/>
        </w:rPr>
        <w:t>Milyen értelemben szolgálja a válság kezelését az európai szemeszter? Hogyan működik a</w:t>
      </w:r>
      <w:r w:rsidR="000F5E51" w:rsidRPr="000F5E51">
        <w:rPr>
          <w:rFonts w:ascii="Times New Roman" w:hAnsi="Times New Roman" w:cs="Times New Roman"/>
          <w:sz w:val="24"/>
        </w:rPr>
        <w:t xml:space="preserve"> </w:t>
      </w:r>
      <w:r w:rsidRPr="000F5E51">
        <w:rPr>
          <w:rFonts w:ascii="Times New Roman" w:hAnsi="Times New Roman" w:cs="Times New Roman"/>
          <w:sz w:val="24"/>
        </w:rPr>
        <w:t>gazdaságpolitikai koordináció ezen új rendszere?</w:t>
      </w:r>
    </w:p>
    <w:p w:rsidR="000F5E51" w:rsidRPr="000F5E51" w:rsidRDefault="000F5E51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 az </w:t>
      </w:r>
      <w:r w:rsidRPr="000F5E51">
        <w:rPr>
          <w:rFonts w:ascii="Times New Roman" w:hAnsi="Times New Roman" w:cs="Times New Roman"/>
          <w:sz w:val="24"/>
        </w:rPr>
        <w:t>európai stabilitási mechanizmus (ESM</w:t>
      </w:r>
      <w:r w:rsidRPr="000F5E51">
        <w:rPr>
          <w:rFonts w:ascii="Times New Roman" w:hAnsi="Times New Roman" w:cs="Times New Roman"/>
          <w:sz w:val="24"/>
        </w:rPr>
        <w:t>), mire szolgál?</w:t>
      </w:r>
    </w:p>
    <w:p w:rsidR="00AE098A" w:rsidRDefault="00AE098A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0F5E51">
        <w:rPr>
          <w:rFonts w:ascii="Times New Roman" w:hAnsi="Times New Roman" w:cs="Times New Roman"/>
          <w:sz w:val="24"/>
        </w:rPr>
        <w:t>Ismertesse az ECB szerepét a válságkezelésben. Milyen változásokat észlelhetünk az ECB</w:t>
      </w:r>
      <w:r w:rsidR="000F5E51" w:rsidRPr="000F5E51">
        <w:rPr>
          <w:rFonts w:ascii="Times New Roman" w:hAnsi="Times New Roman" w:cs="Times New Roman"/>
          <w:sz w:val="24"/>
        </w:rPr>
        <w:t xml:space="preserve"> </w:t>
      </w:r>
      <w:r w:rsidRPr="000F5E51">
        <w:rPr>
          <w:rFonts w:ascii="Times New Roman" w:hAnsi="Times New Roman" w:cs="Times New Roman"/>
          <w:sz w:val="24"/>
        </w:rPr>
        <w:t>stratégiájában, lépéseiben 2009 óta?</w:t>
      </w:r>
    </w:p>
    <w:p w:rsidR="000F5E51" w:rsidRDefault="000F5E51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Hogyan lehetne értékelni az </w:t>
      </w:r>
      <w:proofErr w:type="spellStart"/>
      <w:r>
        <w:rPr>
          <w:rFonts w:ascii="Times New Roman" w:hAnsi="Times New Roman" w:cs="Times New Roman"/>
          <w:sz w:val="24"/>
        </w:rPr>
        <w:t>euroövezet</w:t>
      </w:r>
      <w:proofErr w:type="spellEnd"/>
      <w:r>
        <w:rPr>
          <w:rFonts w:ascii="Times New Roman" w:hAnsi="Times New Roman" w:cs="Times New Roman"/>
          <w:sz w:val="24"/>
        </w:rPr>
        <w:t xml:space="preserve"> aktuális helyzetét?</w:t>
      </w:r>
    </w:p>
    <w:p w:rsidR="000F5E51" w:rsidRPr="000F5E51" w:rsidRDefault="000F5E51" w:rsidP="000F5E51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elemek, lépések szükségesek még a pénzügyi unió kiteljesítéséhez?</w:t>
      </w:r>
    </w:p>
    <w:p w:rsidR="00AE098A" w:rsidRPr="00AE098A" w:rsidRDefault="00AE098A" w:rsidP="000F5E51">
      <w:pPr>
        <w:pStyle w:val="ListParagraph"/>
        <w:spacing w:line="288" w:lineRule="auto"/>
        <w:jc w:val="both"/>
        <w:rPr>
          <w:rFonts w:ascii="Times New Roman" w:hAnsi="Times New Roman" w:cs="Times New Roman"/>
          <w:sz w:val="24"/>
        </w:rPr>
      </w:pPr>
    </w:p>
    <w:sectPr w:rsidR="00AE098A" w:rsidRPr="00AE09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96" w:rsidRDefault="00E31496" w:rsidP="00AE098A">
      <w:pPr>
        <w:spacing w:after="0" w:line="240" w:lineRule="auto"/>
      </w:pPr>
      <w:r>
        <w:separator/>
      </w:r>
    </w:p>
  </w:endnote>
  <w:endnote w:type="continuationSeparator" w:id="0">
    <w:p w:rsidR="00E31496" w:rsidRDefault="00E31496" w:rsidP="00AE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96" w:rsidRDefault="00E31496" w:rsidP="00AE098A">
      <w:pPr>
        <w:spacing w:after="0" w:line="240" w:lineRule="auto"/>
      </w:pPr>
      <w:r>
        <w:separator/>
      </w:r>
    </w:p>
  </w:footnote>
  <w:footnote w:type="continuationSeparator" w:id="0">
    <w:p w:rsidR="00E31496" w:rsidRDefault="00E31496" w:rsidP="00AE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8A" w:rsidRPr="00AE098A" w:rsidRDefault="00AE098A">
    <w:pPr>
      <w:pStyle w:val="Header"/>
      <w:rPr>
        <w:rFonts w:ascii="Times New Roman" w:hAnsi="Times New Roman" w:cs="Times New Roman"/>
        <w:sz w:val="24"/>
      </w:rPr>
    </w:pPr>
    <w:r w:rsidRPr="00AE098A">
      <w:rPr>
        <w:rFonts w:ascii="Times New Roman" w:hAnsi="Times New Roman" w:cs="Times New Roman"/>
        <w:sz w:val="24"/>
      </w:rPr>
      <w:t>Az EU gazdasága</w:t>
    </w:r>
    <w:r w:rsidRPr="00AE098A">
      <w:rPr>
        <w:rFonts w:ascii="Times New Roman" w:hAnsi="Times New Roman" w:cs="Times New Roman"/>
        <w:sz w:val="24"/>
      </w:rPr>
      <w:ptab w:relativeTo="margin" w:alignment="center" w:leader="none"/>
    </w:r>
    <w:r w:rsidRPr="00AE098A">
      <w:rPr>
        <w:rFonts w:ascii="Times New Roman" w:hAnsi="Times New Roman" w:cs="Times New Roman"/>
        <w:sz w:val="24"/>
      </w:rPr>
      <w:t>4. lecke</w:t>
    </w:r>
    <w:r w:rsidRPr="00AE098A">
      <w:rPr>
        <w:rFonts w:ascii="Times New Roman" w:hAnsi="Times New Roman" w:cs="Times New Roman"/>
        <w:sz w:val="24"/>
      </w:rPr>
      <w:ptab w:relativeTo="margin" w:alignment="right" w:leader="none"/>
    </w:r>
    <w:r w:rsidRPr="00AE098A">
      <w:rPr>
        <w:rFonts w:ascii="Times New Roman" w:hAnsi="Times New Roman" w:cs="Times New Roman"/>
        <w:sz w:val="24"/>
      </w:rPr>
      <w:t>Önellenőrző kérdések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CD6"/>
    <w:multiLevelType w:val="multilevel"/>
    <w:tmpl w:val="9470F8A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15625A2"/>
    <w:multiLevelType w:val="hybridMultilevel"/>
    <w:tmpl w:val="F742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8A"/>
    <w:rsid w:val="000F5E51"/>
    <w:rsid w:val="00447EC5"/>
    <w:rsid w:val="00507193"/>
    <w:rsid w:val="00694122"/>
    <w:rsid w:val="00860F48"/>
    <w:rsid w:val="008E6F54"/>
    <w:rsid w:val="009119C8"/>
    <w:rsid w:val="00AE098A"/>
    <w:rsid w:val="00B24BDE"/>
    <w:rsid w:val="00DB304D"/>
    <w:rsid w:val="00E31496"/>
    <w:rsid w:val="00F17B96"/>
    <w:rsid w:val="00F5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93"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193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193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193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19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19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19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19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19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19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1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71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1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19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1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1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1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1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1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719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07193"/>
    <w:pPr>
      <w:numPr>
        <w:numId w:val="0"/>
      </w:numPr>
      <w:outlineLvl w:val="9"/>
    </w:pPr>
    <w:rPr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AE0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98A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AE0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98A"/>
    <w:rPr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8A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93"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193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193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193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19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19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19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19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19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19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1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71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1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19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1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1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1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1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1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719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07193"/>
    <w:pPr>
      <w:numPr>
        <w:numId w:val="0"/>
      </w:numPr>
      <w:outlineLvl w:val="9"/>
    </w:pPr>
    <w:rPr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AE0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98A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AE0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98A"/>
    <w:rPr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8A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</dc:creator>
  <cp:lastModifiedBy>SZTE</cp:lastModifiedBy>
  <cp:revision>1</cp:revision>
  <dcterms:created xsi:type="dcterms:W3CDTF">2017-08-17T10:18:00Z</dcterms:created>
  <dcterms:modified xsi:type="dcterms:W3CDTF">2017-08-17T10:38:00Z</dcterms:modified>
</cp:coreProperties>
</file>