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E3" w:rsidRDefault="00DE5DE3" w:rsidP="00DE5DE3">
      <w:pPr>
        <w:pStyle w:val="Cmsor1"/>
        <w:numPr>
          <w:ilvl w:val="0"/>
          <w:numId w:val="0"/>
        </w:numPr>
        <w:spacing w:line="276" w:lineRule="auto"/>
      </w:pPr>
      <w:r>
        <w:t>Olvasólecke időigénye: 2 perc, készítette: Kürtösi Zsófia</w:t>
      </w:r>
    </w:p>
    <w:p w:rsidR="00DE5DE3" w:rsidRPr="0084259A" w:rsidRDefault="00DE5DE3" w:rsidP="00DE5DE3">
      <w:pPr>
        <w:pStyle w:val="Cmsor1"/>
        <w:numPr>
          <w:ilvl w:val="0"/>
          <w:numId w:val="0"/>
        </w:numPr>
        <w:rPr>
          <w:caps/>
        </w:rPr>
      </w:pPr>
      <w:r>
        <w:rPr>
          <w:caps/>
        </w:rPr>
        <w:t>KIVÁLASZTÁSI TECHNIKÁK: ÖNÉLETRAJZ, KÍSÉRŐLEVÉL, MOTIVÁCIÓS LEVÉL</w:t>
      </w:r>
    </w:p>
    <w:p w:rsidR="00DE5DE3" w:rsidRPr="00C40C8B" w:rsidRDefault="00DE5DE3" w:rsidP="00DE5DE3">
      <w:pPr>
        <w:pStyle w:val="Szvegtrzsbehzssal3"/>
        <w:spacing w:line="276" w:lineRule="auto"/>
        <w:ind w:firstLine="0"/>
      </w:pPr>
      <w:r w:rsidRPr="00C40C8B">
        <w:t xml:space="preserve">A humán szakemberek a kiválasztási folyamatban első lépésként a pályázókat az általuk benyújtott önéletrajzok, ill. az ahhoz szorosan kapcsolódó kísérőlevelek és motivációs levelek alapján szelektálják. Az </w:t>
      </w:r>
      <w:r w:rsidRPr="00B64C40">
        <w:rPr>
          <w:b/>
        </w:rPr>
        <w:t>önéletrajz</w:t>
      </w:r>
      <w:r w:rsidRPr="00C40C8B">
        <w:rPr>
          <w:i/>
        </w:rPr>
        <w:t xml:space="preserve"> </w:t>
      </w:r>
      <w:r w:rsidRPr="00C40C8B">
        <w:t>tulajdonképpen az álláshirdetésre adott válasz a pályázó részéről, amelyből a humánpolitikus információt szerezhet be a pályázó képzettségéről, szakmai tapasztalatairól, elért eredményeiről, amelyek alapján megállapíthatja, hogy a jelölt megfelel-e az adott munkakör betöltéséhez szükséges minimális feltételeknek. Mivel személyes találkozás (még) nem jött létre a két fél között, az önéletrajzot értékelő szakembernek a múltbeli adatokból kell következtetnie a jelölt jövőbeli teljesítésére, viselkedésére. Az önéletrajz tanulmányozása során bizonyos szempontok információ-többlettel szolgálnak a pályázóról. A jó szakembernek észre kell vennie pl. az esetleges „időhézagokat”, azaz az olyan időszakokat, amelyhez a jelölt nem rendelt egyetlenegy eseményt sem. Fontos adat az is, ha az adott személy túl rövid ideig volt alkalmazásban más cégeknél. A pályázó ezekre a hiányosságokra, amennyiben személyes meghallgatásra kerül sor, magyarázattal szolgálhat. (</w:t>
      </w:r>
      <w:proofErr w:type="spellStart"/>
      <w:r w:rsidRPr="00C40C8B">
        <w:t>McKenna-Beech</w:t>
      </w:r>
      <w:proofErr w:type="spellEnd"/>
      <w:r w:rsidRPr="00C40C8B">
        <w:t xml:space="preserve"> 1998, 136.o.)</w:t>
      </w:r>
    </w:p>
    <w:p w:rsidR="00DE5DE3" w:rsidRPr="00C40C8B" w:rsidRDefault="00DE5DE3" w:rsidP="00DE5DE3">
      <w:pPr>
        <w:pStyle w:val="Szvegtrzsbehzssal3"/>
        <w:spacing w:line="276" w:lineRule="auto"/>
        <w:rPr>
          <w:b/>
        </w:rPr>
      </w:pPr>
      <w:r w:rsidRPr="00C40C8B">
        <w:t xml:space="preserve">A </w:t>
      </w:r>
      <w:r w:rsidRPr="004B4A12">
        <w:rPr>
          <w:b/>
        </w:rPr>
        <w:t xml:space="preserve">kísérőlevél </w:t>
      </w:r>
      <w:r w:rsidRPr="00C40C8B">
        <w:t xml:space="preserve">az önéletrajz kiegészítője, amelyben a jelölt leírja, hogy melyik állásra jelentkezett, hivatkozva arra a hirdetésre, személyre, stb., ahonnan tudomást szerzett a lehetőségről, továbbá megindokolja, miért fontos számára az állás elnyerése. A jelentkező </w:t>
      </w:r>
      <w:r w:rsidRPr="004B4A12">
        <w:rPr>
          <w:b/>
        </w:rPr>
        <w:t>motivációs levél</w:t>
      </w:r>
      <w:r w:rsidRPr="00C40C8B">
        <w:t xml:space="preserve"> formájában egészítheti ki az önéletrajzát a számára fontos információkkal, mint például a szakmai célkitűzései, motivációi ismertetésével. </w:t>
      </w:r>
      <w:r w:rsidRPr="00C40C8B">
        <w:rPr>
          <w:rStyle w:val="Lbjegyzet-hivatkozs"/>
        </w:rPr>
        <w:footnoteReference w:id="1"/>
      </w:r>
      <w:r w:rsidRPr="00C40C8B">
        <w:rPr>
          <w:b/>
        </w:rPr>
        <w:t xml:space="preserve"> </w:t>
      </w:r>
    </w:p>
    <w:p w:rsidR="00DE5DE3" w:rsidRPr="00C40C8B" w:rsidRDefault="00DE5DE3" w:rsidP="00DE5DE3">
      <w:pPr>
        <w:pStyle w:val="Szvegtrzsbehzssal3"/>
        <w:spacing w:line="276" w:lineRule="auto"/>
      </w:pPr>
      <w:r w:rsidRPr="00C40C8B">
        <w:t xml:space="preserve">Ezt az eljárást a kiválasztásért felelős szakemberek különösen </w:t>
      </w:r>
      <w:proofErr w:type="gramStart"/>
      <w:r w:rsidRPr="00C40C8B">
        <w:t>nagy számú</w:t>
      </w:r>
      <w:proofErr w:type="gramEnd"/>
      <w:r w:rsidRPr="00C40C8B">
        <w:t xml:space="preserve"> jelentkező megszűrése céljából alkalmazzák, amelynek nyilvánvaló hátránya az, hogy az önéletrajzok és kísérőlevelek feldolgozása nagyon sok energia- és időráfordítással jár. További probléma, hogy mivel a pályázó szeretné magát „eladni” a szervezetnek, gyakran előfordul, hogy a leírt adatok nem felelnek meg a valóságnak. </w:t>
      </w:r>
    </w:p>
    <w:p w:rsidR="00DE5DE3" w:rsidRPr="00C40C8B" w:rsidRDefault="00DE5DE3" w:rsidP="00DE5DE3">
      <w:pPr>
        <w:pStyle w:val="Szvegtrzsbehzssal3"/>
        <w:spacing w:line="276" w:lineRule="auto"/>
      </w:pPr>
    </w:p>
    <w:p w:rsidR="00DE5DE3" w:rsidRPr="00C40C8B" w:rsidRDefault="00DE5DE3" w:rsidP="00DE5DE3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sz w:val="20"/>
        </w:rPr>
      </w:pPr>
      <w:r w:rsidRPr="00C40C8B">
        <w:rPr>
          <w:sz w:val="20"/>
        </w:rPr>
        <w:t xml:space="preserve">Az önéletrajz által tartalmazott sok szubjektív, illetve zavaró elem kiküszöbölése érdekében </w:t>
      </w:r>
      <w:r>
        <w:rPr>
          <w:sz w:val="20"/>
        </w:rPr>
        <w:t>alkalmazhatnak</w:t>
      </w:r>
      <w:r w:rsidRPr="00C40C8B">
        <w:rPr>
          <w:sz w:val="20"/>
        </w:rPr>
        <w:t xml:space="preserve"> ún. </w:t>
      </w:r>
      <w:proofErr w:type="gramStart"/>
      <w:r w:rsidRPr="00C40C8B">
        <w:rPr>
          <w:sz w:val="20"/>
        </w:rPr>
        <w:t>pontozó</w:t>
      </w:r>
      <w:proofErr w:type="gramEnd"/>
      <w:r w:rsidRPr="00C40C8B">
        <w:rPr>
          <w:sz w:val="20"/>
        </w:rPr>
        <w:t xml:space="preserve"> táblázatokat. E táblázat tartalmazza a vizsgálandó szempontokat, illetve az egyes szempontokra adható (gyakorta 1 – 5 skála) értékek részletes definícióját. A táblázat alapján szerzett pontok egyértelműen rangsorolják a jelöltek önéletrajzait. Az önéletrajz természetesen számos egyedi megjegyzésre is lehetőséget nyújt, melyeket feljegyzés formájában készítenek elő a kiválasztás további szakaszaira.</w:t>
      </w:r>
    </w:p>
    <w:p w:rsidR="00DE5DE3" w:rsidRPr="00C40C8B" w:rsidRDefault="00DE5DE3" w:rsidP="00DE5DE3">
      <w:pPr>
        <w:pStyle w:val="Szvegtrzsbehzssal3"/>
        <w:spacing w:line="276" w:lineRule="auto"/>
      </w:pPr>
    </w:p>
    <w:p w:rsidR="00DE5DE3" w:rsidRDefault="00DE5DE3" w:rsidP="00DE5DE3">
      <w:pPr>
        <w:pStyle w:val="Szvegtrzsbehzssal3"/>
        <w:spacing w:line="276" w:lineRule="auto"/>
      </w:pPr>
      <w:r w:rsidRPr="00C40C8B">
        <w:t>Az alkalmasnak ítélt önéletrajz és kísérőlevél belépőt jelent a kiválasztási folyamat következő szakaszába, amely leggyakrabban a személyes interjú.</w:t>
      </w:r>
    </w:p>
    <w:p w:rsidR="00DE5DE3" w:rsidRPr="00C40C8B" w:rsidRDefault="00DE5DE3" w:rsidP="00DE5DE3">
      <w:pPr>
        <w:pStyle w:val="Irodalom"/>
        <w:rPr>
          <w:b/>
        </w:rPr>
      </w:pPr>
      <w:r w:rsidRPr="00C40C8B">
        <w:rPr>
          <w:b/>
        </w:rPr>
        <w:t>Irodalom</w:t>
      </w:r>
    </w:p>
    <w:p w:rsidR="00DE5DE3" w:rsidRPr="00C40C8B" w:rsidRDefault="00DE5DE3" w:rsidP="00DE5DE3">
      <w:pPr>
        <w:spacing w:before="120" w:after="120"/>
        <w:ind w:left="284" w:hanging="284"/>
      </w:pPr>
      <w:proofErr w:type="spellStart"/>
      <w:r w:rsidRPr="00C40C8B">
        <w:t>McKenna</w:t>
      </w:r>
      <w:proofErr w:type="spellEnd"/>
      <w:r w:rsidRPr="00C40C8B">
        <w:t xml:space="preserve">, Eugene – Nick </w:t>
      </w:r>
      <w:proofErr w:type="spellStart"/>
      <w:r w:rsidRPr="00C40C8B">
        <w:t>Beech</w:t>
      </w:r>
      <w:proofErr w:type="spellEnd"/>
      <w:r w:rsidRPr="00C40C8B">
        <w:t xml:space="preserve"> (1998): </w:t>
      </w:r>
      <w:r w:rsidRPr="00C40C8B">
        <w:rPr>
          <w:i/>
        </w:rPr>
        <w:t>Emberi erőforrás menedzsment</w:t>
      </w:r>
      <w:r w:rsidRPr="00C40C8B">
        <w:t xml:space="preserve">. Budapest: </w:t>
      </w:r>
      <w:proofErr w:type="spellStart"/>
      <w:r w:rsidRPr="00C40C8B">
        <w:t>Panem</w:t>
      </w:r>
      <w:proofErr w:type="spellEnd"/>
    </w:p>
    <w:p w:rsidR="00DE5DE3" w:rsidRPr="00C40C8B" w:rsidRDefault="00697B34" w:rsidP="00DE5DE3">
      <w:pPr>
        <w:pStyle w:val="Szvegtrzsbehzssal3"/>
        <w:spacing w:line="276" w:lineRule="auto"/>
      </w:pPr>
      <w:r>
        <w:rPr>
          <w:noProof/>
        </w:rPr>
        <w:lastRenderedPageBreak/>
        <w:drawing>
          <wp:inline distT="0" distB="0" distL="0" distR="0">
            <wp:extent cx="5760720" cy="3237429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DE3" w:rsidRPr="00C4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B4" w:rsidRDefault="00EC7EB4" w:rsidP="00DE5DE3">
      <w:r>
        <w:separator/>
      </w:r>
    </w:p>
  </w:endnote>
  <w:endnote w:type="continuationSeparator" w:id="0">
    <w:p w:rsidR="00EC7EB4" w:rsidRDefault="00EC7EB4" w:rsidP="00DE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B4" w:rsidRDefault="00EC7EB4" w:rsidP="00DE5DE3">
      <w:r>
        <w:separator/>
      </w:r>
    </w:p>
  </w:footnote>
  <w:footnote w:type="continuationSeparator" w:id="0">
    <w:p w:rsidR="00EC7EB4" w:rsidRDefault="00EC7EB4" w:rsidP="00DE5DE3">
      <w:r>
        <w:continuationSeparator/>
      </w:r>
    </w:p>
  </w:footnote>
  <w:footnote w:id="1">
    <w:p w:rsidR="00DE5DE3" w:rsidRDefault="00DE5DE3" w:rsidP="00DE5DE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http</w:t>
      </w:r>
      <w:proofErr w:type="gramEnd"/>
      <w:r>
        <w:t>://</w:t>
      </w:r>
      <w:hyperlink r:id="rId1" w:history="1">
        <w:r>
          <w:rPr>
            <w:rStyle w:val="Hiperhivatkozs"/>
          </w:rPr>
          <w:t>www.munkapiac.hu</w:t>
        </w:r>
      </w:hyperlink>
      <w:r>
        <w:t>/7.htm; 2001.dec.30.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AF8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EAD1042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FC4236A"/>
    <w:multiLevelType w:val="multilevel"/>
    <w:tmpl w:val="198A3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2733113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3ED528D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1908D5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3687EBD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51F4BAA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5363474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706E7DFA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7C0807D2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6"/>
  </w:num>
  <w:num w:numId="17">
    <w:abstractNumId w:val="10"/>
  </w:num>
  <w:num w:numId="18">
    <w:abstractNumId w:val="4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E3"/>
    <w:rsid w:val="00697B34"/>
    <w:rsid w:val="006E4E55"/>
    <w:rsid w:val="00DE5DE3"/>
    <w:rsid w:val="00EC7EB4"/>
    <w:rsid w:val="00F270E7"/>
    <w:rsid w:val="00F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E55"/>
    <w:pPr>
      <w:spacing w:after="0" w:line="240" w:lineRule="auto"/>
      <w:ind w:firstLine="567"/>
      <w:jc w:val="both"/>
    </w:pPr>
    <w:rPr>
      <w:rFonts w:ascii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rFonts w:eastAsia="Times New Roman" w:cs="Times New Roman"/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rFonts w:eastAsia="Times New Roman" w:cs="Times New Roman"/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  <w:rPr>
      <w:rFonts w:eastAsia="Times New Roman" w:cs="Times New Roman"/>
    </w:r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  <w:rPr>
      <w:rFonts w:eastAsia="Times New Roman" w:cs="Times New Roman"/>
    </w:r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  <w:rPr>
      <w:rFonts w:eastAsia="Times New Roman" w:cs="Times New Roman"/>
    </w:r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  <w:rPr>
      <w:rFonts w:eastAsia="Times New Roman" w:cs="Times New Roman"/>
    </w:r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rFonts w:eastAsia="Times New Roman" w:cs="Times New Roman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rFonts w:eastAsia="Times New Roman" w:cs="Times New Roman"/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  <w:rPr>
      <w:rFonts w:eastAsia="Times New Roman" w:cs="Times New Roman"/>
    </w:r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rFonts w:eastAsia="Times New Roman" w:cs="Times New Roman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Szvegtrzs">
    <w:name w:val="Body Text"/>
    <w:basedOn w:val="Norml"/>
    <w:link w:val="SzvegtrzsChar"/>
    <w:rsid w:val="00DE5DE3"/>
    <w:pPr>
      <w:spacing w:after="120"/>
    </w:pPr>
    <w:rPr>
      <w:rFonts w:eastAsia="Times New Roman" w:cs="Times New Roman"/>
    </w:rPr>
  </w:style>
  <w:style w:type="character" w:customStyle="1" w:styleId="SzvegtrzsChar">
    <w:name w:val="Szövegtörzs Char"/>
    <w:basedOn w:val="Bekezdsalapbettpusa"/>
    <w:link w:val="Szvegtrzs"/>
    <w:rsid w:val="00DE5DE3"/>
    <w:rPr>
      <w:rFonts w:ascii="Times New Roman" w:eastAsia="Times New Roman" w:hAnsi="Times New Roman" w:cs="Times New Roman"/>
      <w:lang w:eastAsia="hu-HU"/>
    </w:rPr>
  </w:style>
  <w:style w:type="paragraph" w:styleId="Lbjegyzetszveg">
    <w:name w:val="footnote text"/>
    <w:basedOn w:val="Norml"/>
    <w:link w:val="LbjegyzetszvegChar"/>
    <w:semiHidden/>
    <w:rsid w:val="00DE5DE3"/>
    <w:pPr>
      <w:ind w:firstLine="0"/>
    </w:pPr>
    <w:rPr>
      <w:rFonts w:eastAsia="Times New Roman" w:cs="Times New Roman"/>
      <w:sz w:val="18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E5DE3"/>
    <w:rPr>
      <w:rFonts w:ascii="Times New Roman" w:eastAsia="Times New Roman" w:hAnsi="Times New Roman" w:cs="Times New Roman"/>
      <w:sz w:val="18"/>
      <w:lang w:eastAsia="hu-HU"/>
    </w:rPr>
  </w:style>
  <w:style w:type="character" w:styleId="Lbjegyzet-hivatkozs">
    <w:name w:val="footnote reference"/>
    <w:semiHidden/>
    <w:rsid w:val="00DE5DE3"/>
    <w:rPr>
      <w:vertAlign w:val="superscript"/>
    </w:rPr>
  </w:style>
  <w:style w:type="paragraph" w:styleId="Szvegtrzsbehzssal3">
    <w:name w:val="Body Text Indent 3"/>
    <w:basedOn w:val="Norml"/>
    <w:link w:val="Szvegtrzsbehzssal3Char"/>
    <w:rsid w:val="00DE5DE3"/>
    <w:rPr>
      <w:rFonts w:eastAsia="Times New Roman" w:cs="Times New Roman"/>
    </w:rPr>
  </w:style>
  <w:style w:type="character" w:customStyle="1" w:styleId="Szvegtrzsbehzssal3Char">
    <w:name w:val="Szövegtörzs behúzással 3 Char"/>
    <w:basedOn w:val="Bekezdsalapbettpusa"/>
    <w:link w:val="Szvegtrzsbehzssal3"/>
    <w:rsid w:val="00DE5DE3"/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rsid w:val="00DE5DE3"/>
    <w:rPr>
      <w:color w:val="0000FF"/>
      <w:u w:val="single"/>
    </w:rPr>
  </w:style>
  <w:style w:type="paragraph" w:customStyle="1" w:styleId="Irodalom">
    <w:name w:val="Irodalom"/>
    <w:basedOn w:val="Norml"/>
    <w:rsid w:val="00DE5DE3"/>
    <w:pPr>
      <w:keepNext/>
      <w:spacing w:before="480" w:after="240"/>
      <w:ind w:firstLine="0"/>
      <w:jc w:val="center"/>
    </w:pPr>
    <w:rPr>
      <w:rFonts w:eastAsia="Times New Roman" w:cs="Times New Roman"/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7B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7B34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E55"/>
    <w:pPr>
      <w:spacing w:after="0" w:line="240" w:lineRule="auto"/>
      <w:ind w:firstLine="567"/>
      <w:jc w:val="both"/>
    </w:pPr>
    <w:rPr>
      <w:rFonts w:ascii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rFonts w:eastAsia="Times New Roman" w:cs="Times New Roman"/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rFonts w:eastAsia="Times New Roman" w:cs="Times New Roman"/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  <w:rPr>
      <w:rFonts w:eastAsia="Times New Roman" w:cs="Times New Roman"/>
    </w:r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  <w:rPr>
      <w:rFonts w:eastAsia="Times New Roman" w:cs="Times New Roman"/>
    </w:r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  <w:rPr>
      <w:rFonts w:eastAsia="Times New Roman" w:cs="Times New Roman"/>
    </w:r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  <w:rPr>
      <w:rFonts w:eastAsia="Times New Roman" w:cs="Times New Roman"/>
    </w:r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rFonts w:eastAsia="Times New Roman" w:cs="Times New Roman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rFonts w:eastAsia="Times New Roman" w:cs="Times New Roman"/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  <w:rPr>
      <w:rFonts w:eastAsia="Times New Roman" w:cs="Times New Roman"/>
    </w:r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rFonts w:eastAsia="Times New Roman" w:cs="Times New Roman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Szvegtrzs">
    <w:name w:val="Body Text"/>
    <w:basedOn w:val="Norml"/>
    <w:link w:val="SzvegtrzsChar"/>
    <w:rsid w:val="00DE5DE3"/>
    <w:pPr>
      <w:spacing w:after="120"/>
    </w:pPr>
    <w:rPr>
      <w:rFonts w:eastAsia="Times New Roman" w:cs="Times New Roman"/>
    </w:rPr>
  </w:style>
  <w:style w:type="character" w:customStyle="1" w:styleId="SzvegtrzsChar">
    <w:name w:val="Szövegtörzs Char"/>
    <w:basedOn w:val="Bekezdsalapbettpusa"/>
    <w:link w:val="Szvegtrzs"/>
    <w:rsid w:val="00DE5DE3"/>
    <w:rPr>
      <w:rFonts w:ascii="Times New Roman" w:eastAsia="Times New Roman" w:hAnsi="Times New Roman" w:cs="Times New Roman"/>
      <w:lang w:eastAsia="hu-HU"/>
    </w:rPr>
  </w:style>
  <w:style w:type="paragraph" w:styleId="Lbjegyzetszveg">
    <w:name w:val="footnote text"/>
    <w:basedOn w:val="Norml"/>
    <w:link w:val="LbjegyzetszvegChar"/>
    <w:semiHidden/>
    <w:rsid w:val="00DE5DE3"/>
    <w:pPr>
      <w:ind w:firstLine="0"/>
    </w:pPr>
    <w:rPr>
      <w:rFonts w:eastAsia="Times New Roman" w:cs="Times New Roman"/>
      <w:sz w:val="18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E5DE3"/>
    <w:rPr>
      <w:rFonts w:ascii="Times New Roman" w:eastAsia="Times New Roman" w:hAnsi="Times New Roman" w:cs="Times New Roman"/>
      <w:sz w:val="18"/>
      <w:lang w:eastAsia="hu-HU"/>
    </w:rPr>
  </w:style>
  <w:style w:type="character" w:styleId="Lbjegyzet-hivatkozs">
    <w:name w:val="footnote reference"/>
    <w:semiHidden/>
    <w:rsid w:val="00DE5DE3"/>
    <w:rPr>
      <w:vertAlign w:val="superscript"/>
    </w:rPr>
  </w:style>
  <w:style w:type="paragraph" w:styleId="Szvegtrzsbehzssal3">
    <w:name w:val="Body Text Indent 3"/>
    <w:basedOn w:val="Norml"/>
    <w:link w:val="Szvegtrzsbehzssal3Char"/>
    <w:rsid w:val="00DE5DE3"/>
    <w:rPr>
      <w:rFonts w:eastAsia="Times New Roman" w:cs="Times New Roman"/>
    </w:rPr>
  </w:style>
  <w:style w:type="character" w:customStyle="1" w:styleId="Szvegtrzsbehzssal3Char">
    <w:name w:val="Szövegtörzs behúzással 3 Char"/>
    <w:basedOn w:val="Bekezdsalapbettpusa"/>
    <w:link w:val="Szvegtrzsbehzssal3"/>
    <w:rsid w:val="00DE5DE3"/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rsid w:val="00DE5DE3"/>
    <w:rPr>
      <w:color w:val="0000FF"/>
      <w:u w:val="single"/>
    </w:rPr>
  </w:style>
  <w:style w:type="paragraph" w:customStyle="1" w:styleId="Irodalom">
    <w:name w:val="Irodalom"/>
    <w:basedOn w:val="Norml"/>
    <w:rsid w:val="00DE5DE3"/>
    <w:pPr>
      <w:keepNext/>
      <w:spacing w:before="480" w:after="240"/>
      <w:ind w:firstLine="0"/>
      <w:jc w:val="center"/>
    </w:pPr>
    <w:rPr>
      <w:rFonts w:eastAsia="Times New Roman" w:cs="Times New Roman"/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7B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7B34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kapiac.hu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Kurtosi Zsofia</dc:creator>
  <cp:lastModifiedBy>Farkas Zsoka</cp:lastModifiedBy>
  <cp:revision>3</cp:revision>
  <dcterms:created xsi:type="dcterms:W3CDTF">2018-09-06T17:43:00Z</dcterms:created>
  <dcterms:modified xsi:type="dcterms:W3CDTF">2018-11-15T16:40:00Z</dcterms:modified>
</cp:coreProperties>
</file>